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0B30" w:rsidRPr="006D0B30" w:rsidRDefault="006D0B30" w:rsidP="006D0B30">
      <w:pPr>
        <w:autoSpaceDE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 w:rsidRPr="006D0B30">
        <w:rPr>
          <w:rFonts w:ascii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117</w:t>
      </w:r>
      <w:r w:rsidRPr="006D0B30">
        <w:rPr>
          <w:rFonts w:ascii="Arial" w:hAnsi="Arial" w:cs="Arial"/>
          <w:b/>
          <w:bCs/>
          <w:color w:val="000000"/>
          <w:sz w:val="20"/>
          <w:szCs w:val="20"/>
        </w:rPr>
        <w:t>-01</w:t>
      </w:r>
    </w:p>
    <w:p w:rsidR="006D0B30" w:rsidRDefault="006D0B30" w:rsidP="006D0B30">
      <w:pPr>
        <w:autoSpaceDE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6D0B30">
        <w:rPr>
          <w:rFonts w:ascii="Arial" w:hAnsi="Arial" w:cs="Arial"/>
          <w:b/>
          <w:bCs/>
          <w:color w:val="000000"/>
          <w:sz w:val="20"/>
          <w:szCs w:val="20"/>
        </w:rPr>
        <w:t>Ref.: Solicitud de resguardo de fondos para publicaciones</w:t>
      </w:r>
    </w:p>
    <w:p w:rsidR="006D0B30" w:rsidRDefault="006D0B30" w:rsidP="006D0B30">
      <w:pPr>
        <w:autoSpaceDE w:val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51FE9" w:rsidRPr="001100F6" w:rsidRDefault="00997D38" w:rsidP="006D0B30">
      <w:pPr>
        <w:autoSpaceDE w:val="0"/>
        <w:jc w:val="right"/>
        <w:rPr>
          <w:rFonts w:ascii="Arial" w:hAnsi="Arial" w:cs="Arial"/>
          <w:iCs/>
          <w:color w:val="FF0000"/>
          <w:sz w:val="20"/>
          <w:szCs w:val="20"/>
        </w:rPr>
      </w:pPr>
      <w:r w:rsidRPr="001100F6">
        <w:rPr>
          <w:rFonts w:ascii="Arial" w:hAnsi="Arial" w:cs="Arial"/>
          <w:iCs/>
          <w:color w:val="FF0000"/>
          <w:sz w:val="20"/>
          <w:szCs w:val="20"/>
        </w:rPr>
        <w:t>Lugar, fecha</w:t>
      </w:r>
    </w:p>
    <w:p w:rsidR="00144B39" w:rsidRPr="001100F6" w:rsidRDefault="00144B39" w:rsidP="0066203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 xml:space="preserve">Secretaria de Investigación, Sede </w:t>
      </w:r>
      <w:r w:rsidRPr="005B2BEC">
        <w:rPr>
          <w:rFonts w:ascii="Arial" w:hAnsi="Arial" w:cs="Arial"/>
          <w:color w:val="FF0000"/>
          <w:sz w:val="20"/>
          <w:szCs w:val="20"/>
        </w:rPr>
        <w:t xml:space="preserve">XXX 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UNIVERSIDAD NACIONAL DE RÍO NEGRO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 xml:space="preserve">Mediante la presente solicito que la Dirección de Publicaciones-Editorial de la </w:t>
      </w:r>
      <w:proofErr w:type="spellStart"/>
      <w:r w:rsidRPr="006D0B30">
        <w:rPr>
          <w:rFonts w:ascii="Arial" w:hAnsi="Arial" w:cs="Arial"/>
          <w:sz w:val="20"/>
          <w:szCs w:val="20"/>
        </w:rPr>
        <w:t>SICADyTT</w:t>
      </w:r>
      <w:proofErr w:type="spellEnd"/>
      <w:r w:rsidRPr="006D0B30">
        <w:rPr>
          <w:rFonts w:ascii="Arial" w:hAnsi="Arial" w:cs="Arial"/>
          <w:sz w:val="20"/>
          <w:szCs w:val="20"/>
        </w:rPr>
        <w:t xml:space="preserve"> administre y ejecute los fondos disponibles en el rubro Publicación de resultados con la finalidad de la edición del manuscrito “………………………..….” creado en el marco del Proyecto PI XX-X-XXX del cual soy  </w:t>
      </w:r>
      <w:r w:rsidRPr="006D0B30">
        <w:rPr>
          <w:rFonts w:ascii="Arial" w:hAnsi="Arial" w:cs="Arial"/>
          <w:color w:val="FF0000"/>
          <w:sz w:val="20"/>
          <w:szCs w:val="20"/>
        </w:rPr>
        <w:t>Director/a o Responsable  de Fondos (completar según corresponda)</w:t>
      </w:r>
      <w:r w:rsidRPr="006D0B30">
        <w:rPr>
          <w:rFonts w:ascii="Arial" w:hAnsi="Arial" w:cs="Arial"/>
          <w:sz w:val="20"/>
          <w:szCs w:val="20"/>
        </w:rPr>
        <w:t>.</w:t>
      </w:r>
    </w:p>
    <w:p w:rsid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40"/>
        <w:gridCol w:w="4840"/>
      </w:tblGrid>
      <w:tr w:rsidR="006D0B30" w:rsidTr="006D0B30">
        <w:tc>
          <w:tcPr>
            <w:tcW w:w="4840" w:type="dxa"/>
            <w:vAlign w:val="center"/>
          </w:tcPr>
          <w:p w:rsidR="006D0B30" w:rsidRPr="006D0B30" w:rsidRDefault="006D0B30" w:rsidP="006D0B30">
            <w:pPr>
              <w:tabs>
                <w:tab w:val="left" w:pos="779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B30">
              <w:rPr>
                <w:rFonts w:ascii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4840" w:type="dxa"/>
            <w:vAlign w:val="center"/>
          </w:tcPr>
          <w:p w:rsidR="006D0B30" w:rsidRPr="006D0B30" w:rsidRDefault="006D0B30" w:rsidP="006D0B30">
            <w:pPr>
              <w:tabs>
                <w:tab w:val="left" w:pos="7797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B30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6D0B30" w:rsidTr="000A1D9E">
        <w:tc>
          <w:tcPr>
            <w:tcW w:w="4840" w:type="dxa"/>
            <w:vAlign w:val="center"/>
          </w:tcPr>
          <w:p w:rsidR="006D0B30" w:rsidRDefault="006D0B30" w:rsidP="000A1D9E">
            <w:p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0B30">
              <w:rPr>
                <w:rFonts w:ascii="Arial" w:hAnsi="Arial" w:cs="Arial"/>
                <w:sz w:val="20"/>
                <w:szCs w:val="20"/>
              </w:rPr>
              <w:t>Publicación de resultados</w:t>
            </w:r>
          </w:p>
        </w:tc>
        <w:tc>
          <w:tcPr>
            <w:tcW w:w="4840" w:type="dxa"/>
            <w:vAlign w:val="center"/>
          </w:tcPr>
          <w:p w:rsidR="006D0B30" w:rsidRDefault="006D0B30" w:rsidP="006D0B30">
            <w:pPr>
              <w:tabs>
                <w:tab w:val="left" w:pos="77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XXX.0</w:t>
            </w:r>
          </w:p>
        </w:tc>
      </w:tr>
      <w:tr w:rsidR="006D0B30" w:rsidTr="000A1D9E">
        <w:tc>
          <w:tcPr>
            <w:tcW w:w="4840" w:type="dxa"/>
            <w:vAlign w:val="center"/>
          </w:tcPr>
          <w:p w:rsidR="006D0B30" w:rsidRDefault="006D0B30" w:rsidP="000A1D9E">
            <w:pPr>
              <w:tabs>
                <w:tab w:val="left" w:pos="779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D0B30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840" w:type="dxa"/>
            <w:vAlign w:val="center"/>
          </w:tcPr>
          <w:p w:rsidR="006D0B30" w:rsidRDefault="006D0B30" w:rsidP="006D0B30">
            <w:pPr>
              <w:tabs>
                <w:tab w:val="left" w:pos="7797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0B30">
              <w:rPr>
                <w:rFonts w:ascii="Arial" w:hAnsi="Arial" w:cs="Arial"/>
                <w:sz w:val="20"/>
                <w:szCs w:val="20"/>
              </w:rPr>
              <w:t>XXX.0</w:t>
            </w:r>
          </w:p>
        </w:tc>
      </w:tr>
    </w:tbl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ab/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 xml:space="preserve">Justifica la presente </w:t>
      </w:r>
      <w:proofErr w:type="gramStart"/>
      <w:r w:rsidRPr="006D0B30">
        <w:rPr>
          <w:rFonts w:ascii="Arial" w:hAnsi="Arial" w:cs="Arial"/>
          <w:sz w:val="20"/>
          <w:szCs w:val="20"/>
        </w:rPr>
        <w:t>solicitud …</w:t>
      </w:r>
      <w:proofErr w:type="gramEnd"/>
      <w:r w:rsidRPr="006D0B30">
        <w:rPr>
          <w:rFonts w:ascii="Arial" w:hAnsi="Arial" w:cs="Arial"/>
          <w:sz w:val="20"/>
          <w:szCs w:val="20"/>
        </w:rPr>
        <w:t xml:space="preserve"> </w:t>
      </w:r>
      <w:r w:rsidRPr="006D0B30">
        <w:rPr>
          <w:rFonts w:ascii="Arial" w:hAnsi="Arial" w:cs="Arial"/>
          <w:color w:val="FF0000"/>
          <w:sz w:val="20"/>
          <w:szCs w:val="20"/>
        </w:rPr>
        <w:t>(completar con la justificación correspondiente).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Asimismo, en forma paralela a esta presentación, presentaré ante la Dirección de Publicaciones-Editorial la solicitud de edición en la colección Aperturas, mediante los formularios correspondientes, con el tiempo necesario para dar cumplimiento a lo previs</w:t>
      </w:r>
      <w:r>
        <w:rPr>
          <w:rFonts w:ascii="Arial" w:hAnsi="Arial" w:cs="Arial"/>
          <w:sz w:val="20"/>
          <w:szCs w:val="20"/>
        </w:rPr>
        <w:t xml:space="preserve">to mediante el formulario F026 </w:t>
      </w:r>
      <w:r w:rsidRPr="006D0B30">
        <w:rPr>
          <w:rFonts w:ascii="Arial" w:hAnsi="Arial" w:cs="Arial"/>
          <w:sz w:val="20"/>
          <w:szCs w:val="20"/>
        </w:rPr>
        <w:t>- Instructivo para rendir gastos.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Esperando respuesta favorable a la solicitud, saludo atentamente.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D0B30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Firma y Aclaración</w:t>
      </w:r>
    </w:p>
    <w:p w:rsidR="006D0B30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Director/a o Responsable de Fondos del Proyecto</w:t>
      </w:r>
    </w:p>
    <w:p w:rsidR="00144B39" w:rsidRPr="006D0B30" w:rsidRDefault="006D0B30" w:rsidP="006D0B30">
      <w:pPr>
        <w:tabs>
          <w:tab w:val="left" w:pos="7797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D0B30">
        <w:rPr>
          <w:rFonts w:ascii="Arial" w:hAnsi="Arial" w:cs="Arial"/>
          <w:sz w:val="20"/>
          <w:szCs w:val="20"/>
        </w:rPr>
        <w:t>DNI:</w:t>
      </w:r>
    </w:p>
    <w:sectPr w:rsidR="00144B39" w:rsidRPr="006D0B30">
      <w:headerReference w:type="default" r:id="rId8"/>
      <w:footerReference w:type="default" r:id="rId9"/>
      <w:pgSz w:w="11906" w:h="16838"/>
      <w:pgMar w:top="2336" w:right="1106" w:bottom="776" w:left="126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97" w:rsidRDefault="00442C97">
      <w:r>
        <w:separator/>
      </w:r>
    </w:p>
  </w:endnote>
  <w:endnote w:type="continuationSeparator" w:id="0">
    <w:p w:rsidR="00442C97" w:rsidRDefault="004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MS Gothic"/>
    <w:charset w:val="80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26" w:rsidRPr="001F7426" w:rsidRDefault="001100F6" w:rsidP="001F7426">
    <w:pPr>
      <w:tabs>
        <w:tab w:val="left" w:pos="5387"/>
      </w:tabs>
      <w:autoSpaceDE w:val="0"/>
      <w:jc w:val="right"/>
      <w:rPr>
        <w:rFonts w:ascii="Arial" w:hAnsi="Arial" w:cs="Arial"/>
      </w:rPr>
    </w:pPr>
    <w:r>
      <w:rPr>
        <w:rFonts w:ascii="Arial" w:eastAsia="TimesNewRomanPS-ItalicMT" w:hAnsi="Arial" w:cs="Arial"/>
        <w:color w:val="000000"/>
        <w:sz w:val="20"/>
        <w:szCs w:val="20"/>
      </w:rPr>
      <w:t>F011</w:t>
    </w:r>
    <w:r w:rsidR="006D0B30">
      <w:rPr>
        <w:rFonts w:ascii="Arial" w:eastAsia="TimesNewRomanPS-ItalicMT" w:hAnsi="Arial" w:cs="Arial"/>
        <w:color w:val="000000"/>
        <w:sz w:val="20"/>
        <w:szCs w:val="20"/>
      </w:rPr>
      <w:t>7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>-</w:t>
    </w:r>
    <w:r w:rsidR="0066203B">
      <w:rPr>
        <w:rFonts w:ascii="Arial" w:eastAsia="TimesNewRomanPS-ItalicMT" w:hAnsi="Arial" w:cs="Arial"/>
        <w:color w:val="000000"/>
        <w:sz w:val="20"/>
        <w:szCs w:val="20"/>
      </w:rPr>
      <w:t>01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 xml:space="preserve"> – página 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begin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instrText xml:space="preserve"> PAGE </w:instrTex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separate"/>
    </w:r>
    <w:r w:rsidR="005130FF">
      <w:rPr>
        <w:rFonts w:ascii="Arial" w:eastAsia="TimesNewRomanPS-ItalicMT" w:hAnsi="Arial" w:cs="Arial"/>
        <w:noProof/>
        <w:color w:val="000000"/>
        <w:sz w:val="20"/>
        <w:szCs w:val="20"/>
      </w:rPr>
      <w:t>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end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t xml:space="preserve"> de 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begin"/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instrText xml:space="preserve"> NUMPAGES \* ARABIC </w:instrTex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separate"/>
    </w:r>
    <w:r w:rsidR="005130FF">
      <w:rPr>
        <w:rFonts w:ascii="Arial" w:eastAsia="TimesNewRomanPS-ItalicMT" w:hAnsi="Arial" w:cs="Arial"/>
        <w:noProof/>
        <w:color w:val="000000"/>
        <w:sz w:val="20"/>
        <w:szCs w:val="20"/>
      </w:rPr>
      <w:t>1</w:t>
    </w:r>
    <w:r w:rsidR="001F7426" w:rsidRPr="001F7426">
      <w:rPr>
        <w:rFonts w:ascii="Arial" w:eastAsia="TimesNewRomanPS-ItalicMT" w:hAnsi="Arial" w:cs="Arial"/>
        <w:color w:val="000000"/>
        <w:sz w:val="20"/>
        <w:szCs w:val="20"/>
      </w:rPr>
      <w:fldChar w:fldCharType="end"/>
    </w:r>
  </w:p>
  <w:p w:rsidR="00251FE9" w:rsidRDefault="00251F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97" w:rsidRDefault="00442C97">
      <w:r>
        <w:separator/>
      </w:r>
    </w:p>
  </w:footnote>
  <w:footnote w:type="continuationSeparator" w:id="0">
    <w:p w:rsidR="00442C97" w:rsidRDefault="00442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5"/>
      <w:gridCol w:w="8752"/>
    </w:tblGrid>
    <w:tr w:rsidR="001F5E55" w:rsidRPr="001B6A9F" w:rsidTr="00C60578">
      <w:tc>
        <w:tcPr>
          <w:tcW w:w="885" w:type="dxa"/>
          <w:shd w:val="clear" w:color="auto" w:fill="auto"/>
        </w:tcPr>
        <w:p w:rsidR="001F5E55" w:rsidRPr="001B6A9F" w:rsidRDefault="00251FE9" w:rsidP="001F5E55">
          <w:pPr>
            <w:pStyle w:val="Contenidodelatabla"/>
            <w:snapToGrid w:val="0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1B6A9F">
            <w:rPr>
              <w:rFonts w:ascii="Arial" w:hAnsi="Arial" w:cs="Arial"/>
              <w:noProof/>
              <w:sz w:val="20"/>
              <w:szCs w:val="20"/>
              <w:lang w:val="es-AR" w:eastAsia="es-AR"/>
            </w:rPr>
            <w:drawing>
              <wp:inline distT="0" distB="0" distL="0" distR="0" wp14:anchorId="78F253C1" wp14:editId="03841904">
                <wp:extent cx="561975" cy="8382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2" w:type="dxa"/>
          <w:shd w:val="clear" w:color="auto" w:fill="auto"/>
        </w:tcPr>
        <w:p w:rsidR="001F5E55" w:rsidRPr="001100F6" w:rsidRDefault="001F5E55" w:rsidP="001F5E55">
          <w:pPr>
            <w:snapToGrid w:val="0"/>
            <w:rPr>
              <w:rFonts w:ascii="Arial" w:eastAsia="Arial" w:hAnsi="Arial" w:cs="Arial"/>
              <w:b/>
              <w:bCs/>
            </w:rPr>
          </w:pPr>
        </w:p>
        <w:p w:rsidR="001100F6" w:rsidRDefault="001100F6" w:rsidP="001F5E55">
          <w:pPr>
            <w:pStyle w:val="Contenidodelatabla"/>
            <w:tabs>
              <w:tab w:val="left" w:pos="3435"/>
            </w:tabs>
            <w:snapToGrid w:val="0"/>
            <w:jc w:val="center"/>
            <w:rPr>
              <w:rFonts w:ascii="Arial" w:hAnsi="Arial" w:cs="Arial"/>
            </w:rPr>
          </w:pPr>
          <w:r w:rsidRPr="001100F6">
            <w:rPr>
              <w:rFonts w:ascii="Arial" w:hAnsi="Arial" w:cs="Arial"/>
            </w:rPr>
            <w:t xml:space="preserve">SECRETARÍA DE INVESTIGACIÓN, CREACIÓN ARTÍSTICA, </w:t>
          </w:r>
        </w:p>
        <w:p w:rsidR="001F5E55" w:rsidRPr="001100F6" w:rsidRDefault="001100F6" w:rsidP="001F5E55">
          <w:pPr>
            <w:pStyle w:val="Contenidodelatabla"/>
            <w:tabs>
              <w:tab w:val="left" w:pos="3435"/>
            </w:tabs>
            <w:snapToGrid w:val="0"/>
            <w:jc w:val="center"/>
            <w:rPr>
              <w:rFonts w:ascii="Arial" w:hAnsi="Arial" w:cs="Arial"/>
            </w:rPr>
          </w:pPr>
          <w:r w:rsidRPr="001100F6">
            <w:rPr>
              <w:rFonts w:ascii="Arial" w:hAnsi="Arial" w:cs="Arial"/>
            </w:rPr>
            <w:t>DESARROLLO Y TRANSFERENCIA DE TECNOLOGÍA</w:t>
          </w:r>
        </w:p>
      </w:tc>
    </w:tr>
  </w:tbl>
  <w:p w:rsidR="00997D38" w:rsidRDefault="00997D3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51"/>
    <w:rsid w:val="000A1D9E"/>
    <w:rsid w:val="001100F6"/>
    <w:rsid w:val="00144B39"/>
    <w:rsid w:val="001B1BAF"/>
    <w:rsid w:val="001B5511"/>
    <w:rsid w:val="001F5E55"/>
    <w:rsid w:val="001F7426"/>
    <w:rsid w:val="00251FE9"/>
    <w:rsid w:val="00442C97"/>
    <w:rsid w:val="005130FF"/>
    <w:rsid w:val="005B2BEC"/>
    <w:rsid w:val="0066203B"/>
    <w:rsid w:val="006D0B30"/>
    <w:rsid w:val="006E79D2"/>
    <w:rsid w:val="00776D5A"/>
    <w:rsid w:val="007D055D"/>
    <w:rsid w:val="00847D51"/>
    <w:rsid w:val="00997D38"/>
    <w:rsid w:val="009B7926"/>
    <w:rsid w:val="00A75838"/>
    <w:rsid w:val="00C0622C"/>
    <w:rsid w:val="00C60578"/>
    <w:rsid w:val="00D873D1"/>
    <w:rsid w:val="00E97F5B"/>
    <w:rsid w:val="00EB16AE"/>
    <w:rsid w:val="00FA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4">
    <w:name w:val="Fuente de párrafo predeter.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51FE9"/>
    <w:rPr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6D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4" w:space="1" w:color="000000"/>
      </w:pBdr>
      <w:jc w:val="center"/>
      <w:outlineLvl w:val="0"/>
    </w:pPr>
    <w:rPr>
      <w:rFonts w:ascii="Arial" w:hAnsi="Arial" w:cs="Arial"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4">
    <w:name w:val="Fuente de párrafo predeter.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3">
    <w:name w:val="Fuente de párrafo predeter.3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uentedeprrafopredeter2">
    <w:name w:val="Fuente de párrafo predeter.2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hccdpe">
    <w:name w:val="hccdp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Carcterdenumeracin">
    <w:name w:val="Carácter de numeración"/>
  </w:style>
  <w:style w:type="character" w:styleId="nfasis">
    <w:name w:val="Emphasis"/>
    <w:qFormat/>
    <w:rPr>
      <w:i/>
      <w:iCs/>
    </w:rPr>
  </w:style>
  <w:style w:type="character" w:styleId="Nmerodepgina">
    <w:name w:val="page number"/>
    <w:basedOn w:val="Fuentedeprrafopredeter2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4">
    <w:name w:val="Encabezado4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_tradn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libri">
    <w:name w:val="Calibri"/>
    <w:basedOn w:val="Normal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31">
    <w:name w:val="Texto independiente 31"/>
    <w:basedOn w:val="Normal"/>
    <w:pPr>
      <w:spacing w:line="360" w:lineRule="auto"/>
    </w:pPr>
  </w:style>
  <w:style w:type="paragraph" w:customStyle="1" w:styleId="Textoindependiente21">
    <w:name w:val="Texto independiente 21"/>
    <w:basedOn w:val="Normal"/>
    <w:pPr>
      <w:spacing w:line="360" w:lineRule="auto"/>
      <w:jc w:val="both"/>
    </w:pPr>
    <w:rPr>
      <w:rFonts w:ascii="Arial" w:hAnsi="Arial" w:cs="Arial"/>
      <w:color w:val="FF0000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251FE9"/>
    <w:rPr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6D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UNRN Nro 55/08</vt:lpstr>
    </vt:vector>
  </TitlesOfParts>
  <Company>UNRN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UNRN Nro 55/08</dc:title>
  <dc:creator>Administrador</dc:creator>
  <cp:lastModifiedBy>Osvaldo Garcia</cp:lastModifiedBy>
  <cp:revision>2</cp:revision>
  <cp:lastPrinted>2013-03-23T13:58:00Z</cp:lastPrinted>
  <dcterms:created xsi:type="dcterms:W3CDTF">2019-09-16T16:04:00Z</dcterms:created>
  <dcterms:modified xsi:type="dcterms:W3CDTF">2019-09-16T16:04:00Z</dcterms:modified>
</cp:coreProperties>
</file>