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93" w:rsidRDefault="00975CDC" w:rsidP="00812E93">
      <w:pPr>
        <w:pStyle w:val="ndice"/>
        <w:jc w:val="center"/>
        <w:rPr>
          <w:rFonts w:ascii="Arial" w:hAnsi="Arial" w:cs="Arial"/>
          <w:b/>
        </w:rPr>
      </w:pPr>
      <w:r w:rsidRPr="00812E93">
        <w:rPr>
          <w:rFonts w:ascii="Arial" w:hAnsi="Arial" w:cs="Arial"/>
          <w:b/>
        </w:rPr>
        <w:t xml:space="preserve">BÚSQUEDA DE PERSONAL </w:t>
      </w:r>
    </w:p>
    <w:p w:rsidR="00812E93" w:rsidRPr="00812E93" w:rsidRDefault="00812E93" w:rsidP="00812E93">
      <w:pPr>
        <w:pStyle w:val="ndice"/>
        <w:jc w:val="center"/>
        <w:rPr>
          <w:rFonts w:ascii="Arial" w:hAnsi="Arial" w:cs="Arial"/>
          <w:b/>
        </w:rPr>
      </w:pPr>
      <w:r w:rsidRPr="00812E93">
        <w:rPr>
          <w:rFonts w:ascii="Arial" w:hAnsi="Arial" w:cs="Arial"/>
          <w:b/>
        </w:rPr>
        <w:t>BAND Nº 050 SEDE ANDINA</w:t>
      </w:r>
      <w:r>
        <w:rPr>
          <w:rFonts w:ascii="Arial" w:hAnsi="Arial" w:cs="Arial"/>
          <w:b/>
        </w:rPr>
        <w:t xml:space="preserve"> - </w:t>
      </w:r>
      <w:r w:rsidRPr="00812E93">
        <w:rPr>
          <w:rFonts w:ascii="Arial" w:hAnsi="Arial" w:cs="Arial"/>
          <w:b/>
        </w:rPr>
        <w:t>NODOCENTE</w:t>
      </w:r>
      <w:r>
        <w:rPr>
          <w:rFonts w:ascii="Arial" w:hAnsi="Arial" w:cs="Arial"/>
          <w:b/>
        </w:rPr>
        <w:t xml:space="preserve"> -</w:t>
      </w:r>
      <w:r w:rsidRPr="00812E93">
        <w:rPr>
          <w:rFonts w:ascii="Arial" w:hAnsi="Arial" w:cs="Arial"/>
          <w:b/>
        </w:rPr>
        <w:t xml:space="preserve"> AUXILIAR ADMINISTRATIVO/A - BARILOCHE</w:t>
      </w:r>
    </w:p>
    <w:p w:rsidR="00A91F9D" w:rsidRDefault="00975CDC" w:rsidP="009F2188">
      <w:pPr>
        <w:spacing w:after="120" w:line="360" w:lineRule="auto"/>
        <w:jc w:val="both"/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Auxiliar Administrativo</w:t>
      </w:r>
      <w:r w:rsidR="00611EE8">
        <w:rPr>
          <w:rFonts w:ascii="Arial" w:eastAsia="MS Mincho" w:hAnsi="Arial" w:cs="Arial"/>
          <w:b/>
          <w:sz w:val="20"/>
          <w:szCs w:val="20"/>
          <w:lang w:eastAsia="es-ES"/>
        </w:rPr>
        <w:t>/a – Departamento de</w:t>
      </w:r>
      <w:r>
        <w:rPr>
          <w:rFonts w:ascii="Arial" w:eastAsia="MS Mincho" w:hAnsi="Arial" w:cs="Arial"/>
          <w:b/>
          <w:sz w:val="20"/>
          <w:szCs w:val="20"/>
          <w:lang w:eastAsia="es-ES"/>
        </w:rPr>
        <w:t xml:space="preserve"> Transferencia de Tecnología – Dirección de Investigación de la Secretaría de Investigación</w:t>
      </w:r>
      <w:r w:rsidR="00E908BD">
        <w:rPr>
          <w:rFonts w:ascii="Arial" w:eastAsia="MS Mincho" w:hAnsi="Arial" w:cs="Arial"/>
          <w:b/>
          <w:sz w:val="20"/>
          <w:szCs w:val="20"/>
          <w:lang w:eastAsia="es-ES"/>
        </w:rPr>
        <w:t xml:space="preserve"> de la Sede Andina</w:t>
      </w:r>
    </w:p>
    <w:p w:rsidR="00A91F9D" w:rsidRDefault="00975CDC" w:rsidP="009F2188">
      <w:pPr>
        <w:spacing w:after="12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6781C6F" wp14:editId="68E79FFE">
                <wp:simplePos x="0" y="0"/>
                <wp:positionH relativeFrom="column">
                  <wp:posOffset>-15240</wp:posOffset>
                </wp:positionH>
                <wp:positionV relativeFrom="paragraph">
                  <wp:posOffset>36195</wp:posOffset>
                </wp:positionV>
                <wp:extent cx="6660515" cy="3175"/>
                <wp:effectExtent l="0" t="0" r="2857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5pt,2.8pt" to="523.1pt,2.85pt" ID="1 Conector recto" stroked="t" style="position:absolute" wp14:anchorId="3E7412FC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 w:rsidR="00A91F9D" w:rsidRDefault="00975CDC" w:rsidP="009F2188">
      <w:pPr>
        <w:spacing w:after="120" w:line="360" w:lineRule="auto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Requisitos generales excluyentes:</w:t>
      </w:r>
    </w:p>
    <w:p w:rsidR="00A91F9D" w:rsidRDefault="00611EE8" w:rsidP="009F2188">
      <w:pPr>
        <w:spacing w:after="12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Profesionales en Economía/</w:t>
      </w:r>
      <w:r w:rsidR="00975CDC">
        <w:rPr>
          <w:rFonts w:ascii="Arial" w:eastAsia="MS Mincho" w:hAnsi="Arial" w:cs="Arial"/>
          <w:sz w:val="20"/>
          <w:szCs w:val="20"/>
          <w:lang w:eastAsia="es-ES"/>
        </w:rPr>
        <w:t>Administración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o estudiantes avanzados o que cuenten con </w:t>
      </w:r>
      <w:r w:rsidR="00975CDC">
        <w:rPr>
          <w:rFonts w:ascii="Arial" w:eastAsia="MS Mincho" w:hAnsi="Arial" w:cs="Arial"/>
          <w:sz w:val="20"/>
          <w:szCs w:val="20"/>
          <w:lang w:eastAsia="es-ES"/>
        </w:rPr>
        <w:t xml:space="preserve">experiencia </w:t>
      </w:r>
      <w:r>
        <w:rPr>
          <w:rFonts w:ascii="Arial" w:eastAsia="MS Mincho" w:hAnsi="Arial" w:cs="Arial"/>
          <w:sz w:val="20"/>
          <w:szCs w:val="20"/>
          <w:lang w:eastAsia="es-ES"/>
        </w:rPr>
        <w:t>laboral</w:t>
      </w:r>
      <w:r w:rsidR="00975CDC">
        <w:rPr>
          <w:rFonts w:ascii="Arial" w:eastAsia="MS Mincho" w:hAnsi="Arial" w:cs="Arial"/>
          <w:sz w:val="20"/>
          <w:szCs w:val="20"/>
          <w:lang w:eastAsia="es-ES"/>
        </w:rPr>
        <w:t xml:space="preserve"> equivalente.</w:t>
      </w:r>
    </w:p>
    <w:p w:rsidR="00A91F9D" w:rsidRDefault="00975CDC" w:rsidP="009F2188">
      <w:pPr>
        <w:spacing w:after="120" w:line="360" w:lineRule="auto"/>
        <w:rPr>
          <w:rFonts w:ascii="Arial" w:eastAsia="MS Mincho" w:hAnsi="Arial" w:cs="Arial"/>
          <w:b/>
          <w:sz w:val="20"/>
          <w:szCs w:val="20"/>
          <w:lang w:eastAsia="es-ES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Requisitos específicos:</w:t>
      </w:r>
    </w:p>
    <w:p w:rsidR="00A91F9D" w:rsidRDefault="00975CDC" w:rsidP="009F2188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Manejo de paquete office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.</w:t>
      </w:r>
    </w:p>
    <w:p w:rsidR="00A91F9D" w:rsidRDefault="00975CDC" w:rsidP="009F2188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Se valora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rá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egresados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y/</w:t>
      </w:r>
      <w:r>
        <w:rPr>
          <w:rFonts w:ascii="Arial" w:eastAsia="MS Mincho" w:hAnsi="Arial" w:cs="Arial"/>
          <w:sz w:val="20"/>
          <w:szCs w:val="20"/>
          <w:lang w:eastAsia="es-ES"/>
        </w:rPr>
        <w:t>o estudiantes avanzados de las carreras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 xml:space="preserve"> de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Ciencias Económicas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de la UNRN</w:t>
      </w:r>
      <w:r w:rsidR="00611EE8">
        <w:rPr>
          <w:rFonts w:ascii="Arial" w:eastAsia="MS Mincho" w:hAnsi="Arial" w:cs="Arial"/>
          <w:sz w:val="20"/>
          <w:szCs w:val="20"/>
          <w:lang w:eastAsia="es-ES"/>
        </w:rPr>
        <w:t>.</w:t>
      </w:r>
    </w:p>
    <w:p w:rsidR="00A91F9D" w:rsidRDefault="00975CDC" w:rsidP="009F2188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Se valora el conocimiento de la normativa de la UNRN general y específica de investigación.</w:t>
      </w:r>
    </w:p>
    <w:p w:rsidR="00A91F9D" w:rsidRDefault="00975CDC" w:rsidP="009F2188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 xml:space="preserve">Se valoran antecedentes laborales en UUNN. </w:t>
      </w:r>
    </w:p>
    <w:p w:rsidR="00A91F9D" w:rsidRDefault="00975CDC" w:rsidP="009F2188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eastAsia="MS Mincho" w:hAnsi="Arial" w:cs="Arial"/>
          <w:color w:val="5983B0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 xml:space="preserve">Conocimiento de administración de fondos y manejo de procedimiento administrativo público nacional. </w:t>
      </w:r>
    </w:p>
    <w:p w:rsidR="00A91F9D" w:rsidRDefault="00975CDC" w:rsidP="009F2188">
      <w:pPr>
        <w:spacing w:after="120" w:line="360" w:lineRule="auto"/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Tareas a realizar:</w:t>
      </w:r>
    </w:p>
    <w:p w:rsidR="00A91F9D" w:rsidRDefault="00975CDC" w:rsidP="009F2188">
      <w:pPr>
        <w:numPr>
          <w:ilvl w:val="0"/>
          <w:numId w:val="1"/>
        </w:numPr>
        <w:spacing w:after="0" w:line="360" w:lineRule="auto"/>
        <w:contextualSpacing/>
        <w:jc w:val="both"/>
      </w:pPr>
      <w:r>
        <w:t>Ejecutar las rendiciones de gastos de los proyectos de investigación otorgados y financiamientos recibidos así como de las becas otorgadas de acuerdo a las normas de procedimiento vigentes.</w:t>
      </w:r>
    </w:p>
    <w:p w:rsidR="00A91F9D" w:rsidRDefault="00975CDC" w:rsidP="009F2188">
      <w:pPr>
        <w:numPr>
          <w:ilvl w:val="0"/>
          <w:numId w:val="1"/>
        </w:numPr>
        <w:spacing w:after="0" w:line="360" w:lineRule="auto"/>
        <w:contextualSpacing/>
        <w:jc w:val="both"/>
      </w:pPr>
      <w:r>
        <w:t>Intervenir en la actualización de las bases de datos del área y en la operación de los sistemas informáticos de aplicación en materia de administración de la información.</w:t>
      </w:r>
    </w:p>
    <w:p w:rsidR="00A91F9D" w:rsidRDefault="00975CDC" w:rsidP="009F2188">
      <w:pPr>
        <w:numPr>
          <w:ilvl w:val="0"/>
          <w:numId w:val="1"/>
        </w:numPr>
        <w:spacing w:after="0" w:line="360" w:lineRule="auto"/>
        <w:contextualSpacing/>
        <w:jc w:val="both"/>
      </w:pPr>
      <w:r>
        <w:t>Ejecutar el procesamiento de toda información necesaria para la elaboración del presupuesto.</w:t>
      </w:r>
    </w:p>
    <w:p w:rsidR="00A91F9D" w:rsidRDefault="00975CDC" w:rsidP="009F2188">
      <w:pPr>
        <w:numPr>
          <w:ilvl w:val="0"/>
          <w:numId w:val="1"/>
        </w:numPr>
        <w:spacing w:after="0" w:line="360" w:lineRule="auto"/>
        <w:contextualSpacing/>
        <w:jc w:val="both"/>
      </w:pPr>
      <w:r>
        <w:t>Ejecutar las acciones que permitan asegurar la permanente disponibilidad de información actualizada para la toma de decisiones.</w:t>
      </w:r>
    </w:p>
    <w:p w:rsidR="00A91F9D" w:rsidRDefault="00975CDC" w:rsidP="009F2188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Arial" w:eastAsia="MS Mincho" w:hAnsi="Arial" w:cs="Arial"/>
          <w:sz w:val="20"/>
          <w:szCs w:val="20"/>
          <w:lang w:eastAsia="es-ES"/>
        </w:rPr>
        <w:t>Llevar a cabo toda otra tarea que le sea encomendada en el ámbito de su competencia.</w:t>
      </w:r>
    </w:p>
    <w:p w:rsidR="00A91F9D" w:rsidRDefault="00A91F9D" w:rsidP="009F2188">
      <w:pPr>
        <w:spacing w:after="120" w:line="360" w:lineRule="auto"/>
        <w:rPr>
          <w:rFonts w:ascii="Arial" w:eastAsia="MS Mincho" w:hAnsi="Arial" w:cs="Arial"/>
          <w:b/>
          <w:sz w:val="20"/>
          <w:szCs w:val="20"/>
          <w:lang w:eastAsia="es-ES"/>
        </w:rPr>
      </w:pPr>
    </w:p>
    <w:p w:rsidR="00A91F9D" w:rsidRDefault="00975CDC" w:rsidP="009F2188">
      <w:pPr>
        <w:spacing w:after="120" w:line="360" w:lineRule="auto"/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Contraprestación aproximada: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$ </w:t>
      </w:r>
      <w:r>
        <w:rPr>
          <w:rFonts w:ascii="Arial" w:eastAsia="MS Mincho" w:hAnsi="Arial" w:cs="Arial"/>
          <w:color w:val="000000"/>
          <w:sz w:val="20"/>
          <w:szCs w:val="20"/>
          <w:lang w:eastAsia="es-ES"/>
        </w:rPr>
        <w:t>265.308,00.- (35 horas semanales)</w:t>
      </w:r>
    </w:p>
    <w:p w:rsidR="00A91F9D" w:rsidRDefault="00975CDC" w:rsidP="009F2188">
      <w:pPr>
        <w:spacing w:after="120" w:line="360" w:lineRule="auto"/>
        <w:jc w:val="both"/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Lugar de trabajo:</w:t>
      </w:r>
      <w:r>
        <w:rPr>
          <w:rFonts w:ascii="Arial" w:eastAsia="MS Mincho" w:hAnsi="Arial" w:cs="Arial"/>
          <w:sz w:val="20"/>
          <w:szCs w:val="20"/>
          <w:lang w:eastAsia="es-ES"/>
        </w:rPr>
        <w:t xml:space="preserve"> San Carlos de Bariloche</w:t>
      </w:r>
      <w:r w:rsidR="00951B0C">
        <w:rPr>
          <w:rFonts w:ascii="Arial" w:eastAsia="MS Mincho" w:hAnsi="Arial" w:cs="Arial"/>
          <w:sz w:val="20"/>
          <w:szCs w:val="20"/>
          <w:lang w:eastAsia="es-ES"/>
        </w:rPr>
        <w:t>.</w:t>
      </w:r>
    </w:p>
    <w:p w:rsidR="00A91F9D" w:rsidRDefault="00975CDC" w:rsidP="009F2188">
      <w:pPr>
        <w:spacing w:after="120" w:line="36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2395" simplePos="0" relativeHeight="5" behindDoc="0" locked="0" layoutInCell="1" allowOverlap="1" wp14:anchorId="18F1D307" wp14:editId="103981C5">
                <wp:simplePos x="0" y="0"/>
                <wp:positionH relativeFrom="column">
                  <wp:posOffset>-15240</wp:posOffset>
                </wp:positionH>
                <wp:positionV relativeFrom="paragraph">
                  <wp:posOffset>67945</wp:posOffset>
                </wp:positionV>
                <wp:extent cx="6660515" cy="3175"/>
                <wp:effectExtent l="0" t="0" r="9525" b="19050"/>
                <wp:wrapNone/>
                <wp:docPr id="2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5pt,5.3pt" to="523.1pt,5.35pt" ID="4 Conector recto" stroked="t" style="position:absolute" wp14:anchorId="601361DC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 w:rsidR="00A91F9D" w:rsidRDefault="00975CDC" w:rsidP="009F2188">
      <w:pPr>
        <w:spacing w:after="120" w:line="360" w:lineRule="auto"/>
        <w:jc w:val="both"/>
      </w:pPr>
      <w:r>
        <w:rPr>
          <w:rFonts w:ascii="Arial" w:eastAsia="MS Mincho" w:hAnsi="Arial" w:cs="Arial"/>
          <w:sz w:val="20"/>
          <w:szCs w:val="20"/>
          <w:lang w:eastAsia="es-ES"/>
        </w:rPr>
        <w:lastRenderedPageBreak/>
        <w:t>Jornada laboral: Siete (7) horas diarias – Treinta y cinco (35) semanales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eastAsia="MS Mincho" w:hAnsi="Arial" w:cs="Arial"/>
          <w:sz w:val="20"/>
          <w:szCs w:val="20"/>
          <w:lang w:val="es-AR" w:eastAsia="es-ES"/>
        </w:rPr>
        <w:t>a definir por las Autoridades dentro del</w:t>
      </w:r>
      <w:r w:rsidR="00611EE8">
        <w:rPr>
          <w:rFonts w:ascii="Arial" w:eastAsia="MS Mincho" w:hAnsi="Arial" w:cs="Arial"/>
          <w:sz w:val="20"/>
          <w:szCs w:val="20"/>
          <w:lang w:val="es-AR" w:eastAsia="es-ES"/>
        </w:rPr>
        <w:t xml:space="preserve"> rango de 08.00 a 16</w:t>
      </w:r>
      <w:r>
        <w:rPr>
          <w:rFonts w:ascii="Arial" w:eastAsia="MS Mincho" w:hAnsi="Arial" w:cs="Arial"/>
          <w:sz w:val="20"/>
          <w:szCs w:val="20"/>
          <w:lang w:val="es-AR" w:eastAsia="es-ES"/>
        </w:rPr>
        <w:t xml:space="preserve">.00 </w:t>
      </w:r>
      <w:proofErr w:type="spellStart"/>
      <w:r>
        <w:rPr>
          <w:rFonts w:ascii="Arial" w:eastAsia="MS Mincho" w:hAnsi="Arial" w:cs="Arial"/>
          <w:sz w:val="20"/>
          <w:szCs w:val="20"/>
          <w:lang w:val="es-AR" w:eastAsia="es-ES"/>
        </w:rPr>
        <w:t>hs</w:t>
      </w:r>
      <w:proofErr w:type="spellEnd"/>
      <w:r>
        <w:rPr>
          <w:rFonts w:ascii="Arial" w:eastAsia="MS Mincho" w:hAnsi="Arial" w:cs="Arial"/>
          <w:sz w:val="20"/>
          <w:szCs w:val="20"/>
          <w:lang w:val="es-AR" w:eastAsia="es-ES"/>
        </w:rPr>
        <w:t>.</w:t>
      </w:r>
    </w:p>
    <w:p w:rsidR="0082219D" w:rsidRPr="000308E5" w:rsidRDefault="0082219D" w:rsidP="009F2188">
      <w:pPr>
        <w:spacing w:after="120" w:line="360" w:lineRule="auto"/>
        <w:jc w:val="both"/>
        <w:rPr>
          <w:rFonts w:eastAsia="MS Mincho" w:cstheme="minorHAnsi"/>
          <w:lang w:eastAsia="es-ES"/>
        </w:rPr>
      </w:pPr>
      <w:r w:rsidRPr="000308E5">
        <w:rPr>
          <w:rFonts w:eastAsia="MS Mincho" w:cstheme="minorHAnsi"/>
          <w:lang w:eastAsia="es-ES"/>
        </w:rPr>
        <w:t xml:space="preserve">Quienes deseen postularse deberán enviar su CV en PDF con la siguiente denominación: </w:t>
      </w:r>
      <w:r w:rsidRPr="000308E5">
        <w:rPr>
          <w:rFonts w:eastAsia="MS Mincho" w:cstheme="minorHAnsi"/>
          <w:b/>
          <w:lang w:eastAsia="es-ES"/>
        </w:rPr>
        <w:t>“Apellido y Nombre – Código de la Búsqueda” (Ejemplo: GONZALEZ, CARLOS – B</w:t>
      </w:r>
      <w:r>
        <w:rPr>
          <w:rFonts w:eastAsia="MS Mincho" w:cstheme="minorHAnsi"/>
          <w:b/>
          <w:lang w:eastAsia="es-ES"/>
        </w:rPr>
        <w:t>AND</w:t>
      </w:r>
      <w:r w:rsidRPr="000308E5">
        <w:rPr>
          <w:rFonts w:eastAsia="MS Mincho" w:cstheme="minorHAnsi"/>
          <w:b/>
          <w:lang w:eastAsia="es-ES"/>
        </w:rPr>
        <w:t xml:space="preserve">050) </w:t>
      </w:r>
      <w:r w:rsidRPr="000308E5">
        <w:rPr>
          <w:rFonts w:eastAsia="MS Mincho" w:cstheme="minorHAnsi"/>
          <w:lang w:eastAsia="es-ES"/>
        </w:rPr>
        <w:t xml:space="preserve">al correo electrónico: </w:t>
      </w:r>
      <w:hyperlink r:id="rId9" w:history="1">
        <w:r w:rsidRPr="000308E5">
          <w:rPr>
            <w:rStyle w:val="Hipervnculo"/>
            <w:rFonts w:eastAsia="MS Mincho" w:cstheme="minorHAnsi"/>
            <w:lang w:eastAsia="es-ES"/>
          </w:rPr>
          <w:t>busqueda.laboral.rrhh@unrn.edu.ar</w:t>
        </w:r>
      </w:hyperlink>
      <w:r w:rsidRPr="000308E5">
        <w:rPr>
          <w:rFonts w:eastAsia="MS Mincho" w:cstheme="minorHAnsi"/>
          <w:lang w:eastAsia="es-ES"/>
        </w:rPr>
        <w:t xml:space="preserve"> indicando en el Asunto la referencia:</w:t>
      </w:r>
      <w:r w:rsidRPr="000308E5">
        <w:rPr>
          <w:rFonts w:eastAsia="MS Mincho" w:cstheme="minorHAnsi"/>
          <w:b/>
          <w:lang w:eastAsia="es-ES"/>
        </w:rPr>
        <w:t xml:space="preserve"> </w:t>
      </w:r>
      <w:r w:rsidRPr="000308E5">
        <w:rPr>
          <w:rFonts w:eastAsia="MS Mincho" w:cstheme="minorHAnsi"/>
          <w:b/>
          <w:color w:val="FF0000"/>
          <w:lang w:eastAsia="es-ES"/>
        </w:rPr>
        <w:t xml:space="preserve">“Búsqueda Laboral </w:t>
      </w:r>
      <w:r w:rsidR="00D11FFB">
        <w:rPr>
          <w:rFonts w:eastAsia="MS Mincho" w:cstheme="minorHAnsi"/>
          <w:b/>
          <w:color w:val="FF0000"/>
          <w:lang w:eastAsia="es-ES"/>
        </w:rPr>
        <w:t xml:space="preserve">de </w:t>
      </w:r>
      <w:bookmarkStart w:id="0" w:name="_GoBack"/>
      <w:bookmarkEnd w:id="0"/>
      <w:r>
        <w:rPr>
          <w:rFonts w:eastAsia="MS Mincho" w:cstheme="minorHAnsi"/>
          <w:b/>
          <w:color w:val="FF0000"/>
          <w:lang w:eastAsia="es-ES"/>
        </w:rPr>
        <w:t xml:space="preserve">Sede Andina </w:t>
      </w:r>
      <w:r w:rsidRPr="000308E5">
        <w:rPr>
          <w:rFonts w:eastAsia="MS Mincho" w:cstheme="minorHAnsi"/>
          <w:b/>
          <w:color w:val="FF0000"/>
          <w:lang w:eastAsia="es-ES"/>
        </w:rPr>
        <w:t>Nº 050 (B</w:t>
      </w:r>
      <w:r>
        <w:rPr>
          <w:rFonts w:eastAsia="MS Mincho" w:cstheme="minorHAnsi"/>
          <w:b/>
          <w:color w:val="FF0000"/>
          <w:lang w:eastAsia="es-ES"/>
        </w:rPr>
        <w:t>AND</w:t>
      </w:r>
      <w:r w:rsidRPr="000308E5">
        <w:rPr>
          <w:rFonts w:eastAsia="MS Mincho" w:cstheme="minorHAnsi"/>
          <w:b/>
          <w:color w:val="FF0000"/>
          <w:lang w:eastAsia="es-ES"/>
        </w:rPr>
        <w:t>050)”</w:t>
      </w:r>
    </w:p>
    <w:p w:rsidR="0082219D" w:rsidRPr="000308E5" w:rsidRDefault="0082219D" w:rsidP="009F2188">
      <w:pPr>
        <w:spacing w:after="0" w:line="360" w:lineRule="auto"/>
        <w:jc w:val="both"/>
        <w:rPr>
          <w:rFonts w:eastAsia="MS Mincho" w:cstheme="minorHAnsi"/>
          <w:b/>
          <w:lang w:eastAsia="es-ES"/>
        </w:rPr>
      </w:pPr>
      <w:r w:rsidRPr="000308E5">
        <w:rPr>
          <w:rFonts w:cstheme="minorHAnsi"/>
          <w:b/>
          <w:noProof/>
          <w:lang w:eastAsia="es-ES"/>
        </w:rPr>
        <w:t xml:space="preserve">Las postulaciones se recepcionarán hasta las </w:t>
      </w:r>
      <w:r w:rsidR="00297881">
        <w:rPr>
          <w:rFonts w:cstheme="minorHAnsi"/>
          <w:b/>
          <w:noProof/>
          <w:lang w:eastAsia="es-ES"/>
        </w:rPr>
        <w:t>15:00 hs</w:t>
      </w:r>
      <w:r w:rsidRPr="000308E5">
        <w:rPr>
          <w:rFonts w:cstheme="minorHAnsi"/>
          <w:b/>
          <w:noProof/>
          <w:lang w:eastAsia="es-ES"/>
        </w:rPr>
        <w:t xml:space="preserve"> del día </w:t>
      </w:r>
      <w:r>
        <w:rPr>
          <w:rFonts w:cstheme="minorHAnsi"/>
          <w:b/>
          <w:noProof/>
          <w:lang w:eastAsia="es-ES"/>
        </w:rPr>
        <w:t>miércoles 30 de agosto del corriente año</w:t>
      </w:r>
      <w:r w:rsidRPr="000308E5">
        <w:rPr>
          <w:rFonts w:cstheme="minorHAnsi"/>
          <w:b/>
          <w:noProof/>
          <w:lang w:eastAsia="es-ES"/>
        </w:rPr>
        <w:t>.</w:t>
      </w:r>
    </w:p>
    <w:p w:rsidR="0082219D" w:rsidRPr="000308E5" w:rsidRDefault="0082219D" w:rsidP="009F2188">
      <w:pPr>
        <w:spacing w:after="0" w:line="360" w:lineRule="auto"/>
        <w:jc w:val="both"/>
        <w:rPr>
          <w:rFonts w:eastAsia="MS Mincho" w:cstheme="minorHAnsi"/>
          <w:lang w:eastAsia="es-ES"/>
        </w:rPr>
      </w:pPr>
    </w:p>
    <w:p w:rsidR="0082219D" w:rsidRPr="000308E5" w:rsidRDefault="0082219D" w:rsidP="009F2188">
      <w:pPr>
        <w:spacing w:after="120" w:line="360" w:lineRule="auto"/>
        <w:jc w:val="both"/>
        <w:rPr>
          <w:rFonts w:eastAsia="MS Mincho" w:cstheme="minorHAnsi"/>
          <w:lang w:eastAsia="es-ES"/>
        </w:rPr>
      </w:pPr>
      <w:r w:rsidRPr="000308E5">
        <w:rPr>
          <w:rFonts w:eastAsia="MS Mincho" w:cstheme="minorHAnsi"/>
          <w:lang w:eastAsia="es-ES"/>
        </w:rPr>
        <w:t>Las presentaciones que se realicen fuera de término, por otras vías, a otras casillas de correo institucional, de manera reiterada o que no cumplan las condiciones detalladas en los párrafos anteriores, no serán tomadas en cuenta.</w:t>
      </w: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 w:rsidP="009F2188">
      <w:pPr>
        <w:spacing w:line="360" w:lineRule="auto"/>
        <w:jc w:val="right"/>
        <w:rPr>
          <w:b/>
        </w:rPr>
      </w:pPr>
    </w:p>
    <w:p w:rsidR="00A91F9D" w:rsidRDefault="00A91F9D">
      <w:pPr>
        <w:jc w:val="right"/>
      </w:pPr>
    </w:p>
    <w:sectPr w:rsidR="00A91F9D">
      <w:headerReference w:type="default" r:id="rId10"/>
      <w:pgSz w:w="11906" w:h="16838"/>
      <w:pgMar w:top="2234" w:right="1701" w:bottom="1135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2F" w:rsidRDefault="00D2272F">
      <w:pPr>
        <w:spacing w:after="0" w:line="240" w:lineRule="auto"/>
      </w:pPr>
      <w:r>
        <w:separator/>
      </w:r>
    </w:p>
  </w:endnote>
  <w:endnote w:type="continuationSeparator" w:id="0">
    <w:p w:rsidR="00D2272F" w:rsidRDefault="00D2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2F" w:rsidRDefault="00D2272F">
      <w:pPr>
        <w:spacing w:after="0" w:line="240" w:lineRule="auto"/>
      </w:pPr>
      <w:r>
        <w:separator/>
      </w:r>
    </w:p>
  </w:footnote>
  <w:footnote w:type="continuationSeparator" w:id="0">
    <w:p w:rsidR="00D2272F" w:rsidRDefault="00D2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9D" w:rsidRDefault="00975CDC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  <w:r>
      <w:rPr>
        <w:rFonts w:ascii="Arial" w:eastAsia="Calibri" w:hAnsi="Arial" w:cs="Times New Roman"/>
        <w:noProof/>
        <w:sz w:val="14"/>
        <w:szCs w:val="14"/>
        <w:lang w:val="es-AR" w:eastAsia="es-AR"/>
      </w:rPr>
      <w:drawing>
        <wp:anchor distT="0" distB="0" distL="0" distR="114935" simplePos="0" relativeHeight="3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89915" cy="881380"/>
          <wp:effectExtent l="0" t="0" r="0" b="0"/>
          <wp:wrapTight wrapText="bothSides">
            <wp:wrapPolygon edited="0">
              <wp:start x="-80" y="0"/>
              <wp:lineTo x="-80" y="20925"/>
              <wp:lineTo x="20913" y="20925"/>
              <wp:lineTo x="20913" y="0"/>
              <wp:lineTo x="-8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1F9D" w:rsidRDefault="00A91F9D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sz w:val="14"/>
        <w:szCs w:val="14"/>
        <w:lang w:val="es-AR"/>
      </w:rPr>
    </w:pPr>
  </w:p>
  <w:p w:rsidR="00A91F9D" w:rsidRDefault="00A91F9D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color w:val="222222"/>
        <w:sz w:val="14"/>
        <w:szCs w:val="14"/>
        <w:lang w:val="es-AR" w:eastAsia="es-AR"/>
      </w:rPr>
    </w:pPr>
  </w:p>
  <w:p w:rsidR="00A91F9D" w:rsidRDefault="00A91F9D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Times New Roman"/>
        <w:i/>
        <w:sz w:val="14"/>
        <w:szCs w:val="14"/>
        <w:lang w:val="es-AR"/>
      </w:rPr>
    </w:pPr>
  </w:p>
  <w:p w:rsidR="00A91F9D" w:rsidRDefault="00975CDC">
    <w:pPr>
      <w:pStyle w:val="Encabezado"/>
      <w:rPr>
        <w:lang w:val="es-AR"/>
      </w:rPr>
    </w:pPr>
    <w:r>
      <w:rPr>
        <w:lang w:val="es-AR"/>
      </w:rPr>
      <w:t xml:space="preserve">                                                                                                                 </w:t>
    </w:r>
    <w:r>
      <w:rPr>
        <w:sz w:val="18"/>
        <w:szCs w:val="18"/>
        <w:lang w:val="es-AR"/>
      </w:rPr>
      <w:t xml:space="preserve"> “1983/2023 – 40 años de democracia”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E54"/>
    <w:multiLevelType w:val="multilevel"/>
    <w:tmpl w:val="BCFA3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6A0993"/>
    <w:multiLevelType w:val="multilevel"/>
    <w:tmpl w:val="03A4FE18"/>
    <w:lvl w:ilvl="0">
      <w:start w:val="1"/>
      <w:numFmt w:val="bullet"/>
      <w:lvlText w:val="-"/>
      <w:lvlJc w:val="left"/>
      <w:pPr>
        <w:ind w:left="42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9D"/>
    <w:rsid w:val="002346B1"/>
    <w:rsid w:val="00297881"/>
    <w:rsid w:val="00611EE8"/>
    <w:rsid w:val="00812E93"/>
    <w:rsid w:val="0082219D"/>
    <w:rsid w:val="00951B0C"/>
    <w:rsid w:val="00975CDC"/>
    <w:rsid w:val="009F2188"/>
    <w:rsid w:val="00A91F9D"/>
    <w:rsid w:val="00A96931"/>
    <w:rsid w:val="00CB7659"/>
    <w:rsid w:val="00D11FFB"/>
    <w:rsid w:val="00D2272F"/>
    <w:rsid w:val="00D60CD0"/>
    <w:rsid w:val="00E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6263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35A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35AAB"/>
  </w:style>
  <w:style w:type="character" w:customStyle="1" w:styleId="ListLabel1">
    <w:name w:val="ListLabel 1"/>
    <w:qFormat/>
    <w:rPr>
      <w:rFonts w:ascii="Arial" w:eastAsia="MS Mincho" w:hAnsi="Arial" w:cs="Aria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Arial"/>
      <w:b w:val="0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eastAsia="MS Mincho" w:hAnsi="Arial" w:cs="Arial"/>
      <w:b/>
      <w:sz w:val="20"/>
      <w:szCs w:val="20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2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B423F6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6263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35A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35AAB"/>
  </w:style>
  <w:style w:type="character" w:customStyle="1" w:styleId="ListLabel1">
    <w:name w:val="ListLabel 1"/>
    <w:qFormat/>
    <w:rPr>
      <w:rFonts w:ascii="Arial" w:eastAsia="MS Mincho" w:hAnsi="Arial" w:cs="Arial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Arial"/>
      <w:b w:val="0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eastAsia="MS Mincho" w:hAnsi="Arial" w:cs="Arial"/>
      <w:b/>
      <w:sz w:val="20"/>
      <w:szCs w:val="20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B4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626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35AAB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2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squeda.laboral.rrhh@unr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CE65-ADC5-4CDD-BE0E-D92234F7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UNRN}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Paz Pirisi</dc:creator>
  <cp:lastModifiedBy>fpaz</cp:lastModifiedBy>
  <cp:revision>11</cp:revision>
  <dcterms:created xsi:type="dcterms:W3CDTF">2023-08-23T15:55:00Z</dcterms:created>
  <dcterms:modified xsi:type="dcterms:W3CDTF">2023-08-23T16:32:00Z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UNRN}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