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52D" w:rsidRPr="002B352D" w:rsidRDefault="002B352D" w:rsidP="002B352D">
      <w:pPr>
        <w:spacing w:line="360" w:lineRule="auto"/>
        <w:jc w:val="center"/>
        <w:rPr>
          <w:rFonts w:eastAsia="MS Mincho" w:cstheme="minorHAnsi"/>
          <w:b/>
          <w:noProof/>
          <w:sz w:val="28"/>
          <w:szCs w:val="28"/>
          <w:lang w:val="es-AR" w:eastAsia="es-ES"/>
        </w:rPr>
      </w:pPr>
      <w:r w:rsidRPr="002B352D">
        <w:rPr>
          <w:rFonts w:eastAsia="MS Mincho" w:cstheme="minorHAnsi"/>
          <w:b/>
          <w:noProof/>
          <w:sz w:val="28"/>
          <w:szCs w:val="28"/>
          <w:lang w:val="es-AR" w:eastAsia="es-ES"/>
        </w:rPr>
        <w:t xml:space="preserve">BÚSQUEDA DE PERSONAL </w:t>
      </w:r>
      <w:r w:rsidR="00ED7F4C">
        <w:rPr>
          <w:rFonts w:eastAsia="MS Mincho" w:cstheme="minorHAnsi"/>
          <w:b/>
          <w:noProof/>
          <w:sz w:val="28"/>
          <w:szCs w:val="28"/>
          <w:lang w:val="es-AR" w:eastAsia="es-ES"/>
        </w:rPr>
        <w:t>NODOCENTE</w:t>
      </w:r>
    </w:p>
    <w:p w:rsidR="00ED7F4C" w:rsidRPr="00ED7F4C" w:rsidRDefault="00ED7F4C" w:rsidP="00ED7F4C">
      <w:pPr>
        <w:spacing w:after="120" w:line="240" w:lineRule="auto"/>
        <w:jc w:val="both"/>
        <w:rPr>
          <w:rFonts w:eastAsia="MS Mincho" w:cstheme="minorHAnsi"/>
          <w:b/>
          <w:noProof/>
          <w:sz w:val="24"/>
          <w:szCs w:val="24"/>
          <w:lang w:val="es-AR" w:eastAsia="es-ES"/>
        </w:rPr>
      </w:pPr>
      <w:r w:rsidRPr="00ED7F4C">
        <w:rPr>
          <w:rFonts w:eastAsia="MS Mincho" w:cstheme="minorHAnsi"/>
          <w:b/>
          <w:noProof/>
          <w:sz w:val="24"/>
          <w:szCs w:val="24"/>
          <w:lang w:val="es-AR" w:eastAsia="es-ES"/>
        </w:rPr>
        <w:t xml:space="preserve">La Sede Andina de la UNRN invita a presentar antecedentes para cubrir </w:t>
      </w:r>
      <w:r w:rsidR="008B4886">
        <w:rPr>
          <w:rFonts w:eastAsia="MS Mincho" w:cstheme="minorHAnsi"/>
          <w:b/>
          <w:noProof/>
          <w:sz w:val="24"/>
          <w:szCs w:val="24"/>
          <w:lang w:val="es-AR" w:eastAsia="es-ES"/>
        </w:rPr>
        <w:t>un puesto laboral</w:t>
      </w:r>
      <w:r w:rsidRPr="00ED7F4C">
        <w:rPr>
          <w:rFonts w:eastAsia="MS Mincho" w:cstheme="minorHAnsi"/>
          <w:b/>
          <w:noProof/>
          <w:sz w:val="24"/>
          <w:szCs w:val="24"/>
          <w:lang w:val="es-AR" w:eastAsia="es-ES"/>
        </w:rPr>
        <w:t xml:space="preserve"> en </w:t>
      </w:r>
      <w:r w:rsidR="008B4886">
        <w:rPr>
          <w:rFonts w:eastAsia="MS Mincho" w:cstheme="minorHAnsi"/>
          <w:b/>
          <w:noProof/>
          <w:sz w:val="24"/>
          <w:szCs w:val="24"/>
          <w:lang w:val="es-AR" w:eastAsia="es-ES"/>
        </w:rPr>
        <w:t>El Bolsón</w:t>
      </w:r>
    </w:p>
    <w:p w:rsidR="00ED7F4C" w:rsidRPr="00ED7F4C" w:rsidRDefault="00ED7F4C" w:rsidP="00ED7F4C">
      <w:pPr>
        <w:spacing w:after="120" w:line="240" w:lineRule="auto"/>
        <w:jc w:val="both"/>
        <w:rPr>
          <w:rFonts w:eastAsia="MS Mincho" w:cstheme="minorHAnsi"/>
          <w:b/>
          <w:noProof/>
          <w:sz w:val="24"/>
          <w:szCs w:val="24"/>
          <w:lang w:val="es-AR" w:eastAsia="es-ES"/>
        </w:rPr>
      </w:pPr>
    </w:p>
    <w:p w:rsidR="00ED7F4C" w:rsidRDefault="00ED7F4C" w:rsidP="00ED7F4C">
      <w:pPr>
        <w:spacing w:after="120" w:line="240" w:lineRule="auto"/>
        <w:jc w:val="both"/>
        <w:rPr>
          <w:rFonts w:eastAsia="MS Mincho" w:cstheme="minorHAnsi"/>
          <w:b/>
          <w:noProof/>
          <w:sz w:val="24"/>
          <w:szCs w:val="24"/>
          <w:lang w:val="es-AR" w:eastAsia="es-ES"/>
        </w:rPr>
      </w:pPr>
      <w:r w:rsidRPr="00ED7F4C">
        <w:rPr>
          <w:rFonts w:eastAsia="MS Mincho" w:cstheme="minorHAnsi"/>
          <w:b/>
          <w:noProof/>
          <w:sz w:val="24"/>
          <w:szCs w:val="24"/>
          <w:lang w:val="es-AR" w:eastAsia="es-ES"/>
        </w:rPr>
        <w:t xml:space="preserve">Búsqueda </w:t>
      </w:r>
      <w:r w:rsidR="00987803">
        <w:rPr>
          <w:rFonts w:eastAsia="MS Mincho" w:cstheme="minorHAnsi"/>
          <w:b/>
          <w:noProof/>
          <w:sz w:val="24"/>
          <w:szCs w:val="24"/>
          <w:lang w:val="es-AR" w:eastAsia="es-ES"/>
        </w:rPr>
        <w:t>Laboral de la Sede Andina Nº 047</w:t>
      </w:r>
      <w:r>
        <w:rPr>
          <w:rFonts w:eastAsia="MS Mincho" w:cstheme="minorHAnsi"/>
          <w:b/>
          <w:noProof/>
          <w:sz w:val="24"/>
          <w:szCs w:val="24"/>
          <w:lang w:val="es-AR" w:eastAsia="es-ES"/>
        </w:rPr>
        <w:t xml:space="preserve"> -</w:t>
      </w:r>
      <w:r w:rsidR="008B4886">
        <w:rPr>
          <w:rFonts w:eastAsia="MS Mincho" w:cstheme="minorHAnsi"/>
          <w:b/>
          <w:noProof/>
          <w:sz w:val="24"/>
          <w:szCs w:val="24"/>
          <w:lang w:val="es-AR" w:eastAsia="es-ES"/>
        </w:rPr>
        <w:t xml:space="preserve"> BAND047</w:t>
      </w:r>
      <w:r w:rsidRPr="00ED7F4C">
        <w:rPr>
          <w:rFonts w:eastAsia="MS Mincho" w:cstheme="minorHAnsi"/>
          <w:b/>
          <w:noProof/>
          <w:sz w:val="24"/>
          <w:szCs w:val="24"/>
          <w:lang w:val="es-AR" w:eastAsia="es-ES"/>
        </w:rPr>
        <w:t xml:space="preserve"> </w:t>
      </w:r>
    </w:p>
    <w:p w:rsidR="00987803" w:rsidRPr="00987803" w:rsidRDefault="00987803" w:rsidP="00ED7F4C">
      <w:pPr>
        <w:spacing w:after="120" w:line="240" w:lineRule="auto"/>
        <w:jc w:val="both"/>
        <w:rPr>
          <w:rFonts w:eastAsia="MS Mincho" w:cstheme="minorHAnsi"/>
          <w:noProof/>
          <w:sz w:val="24"/>
          <w:szCs w:val="24"/>
          <w:lang w:val="es-AR" w:eastAsia="es-ES"/>
        </w:rPr>
      </w:pPr>
      <w:r w:rsidRPr="00987803">
        <w:rPr>
          <w:rFonts w:eastAsia="MS Mincho" w:cstheme="minorHAnsi"/>
          <w:noProof/>
          <w:sz w:val="24"/>
          <w:szCs w:val="24"/>
          <w:lang w:val="es-AR" w:eastAsia="es-ES"/>
        </w:rPr>
        <w:t>Auxiliar Administrativo de Bedeles</w:t>
      </w:r>
      <w:r w:rsidR="008B4886">
        <w:rPr>
          <w:rFonts w:eastAsia="MS Mincho" w:cstheme="minorHAnsi"/>
          <w:noProof/>
          <w:sz w:val="24"/>
          <w:szCs w:val="24"/>
          <w:lang w:val="es-AR" w:eastAsia="es-ES"/>
        </w:rPr>
        <w:t>- Localización El Bolsón</w:t>
      </w:r>
      <w:r w:rsidRPr="00987803">
        <w:rPr>
          <w:rFonts w:eastAsia="MS Mincho" w:cstheme="minorHAnsi"/>
          <w:noProof/>
          <w:sz w:val="24"/>
          <w:szCs w:val="24"/>
          <w:lang w:val="es-AR" w:eastAsia="es-ES"/>
        </w:rPr>
        <w:t>, dependiente del Departamento de Gestión de Docentes, de la Dirección de Asuntos Académicos, perteneciente a la Secretaría de Docencia, Extensión y Vida Estudiantil de la Sede Andina</w:t>
      </w:r>
    </w:p>
    <w:p w:rsidR="00987803" w:rsidRPr="00987803" w:rsidRDefault="00987803" w:rsidP="00ED7F4C">
      <w:pPr>
        <w:spacing w:after="120" w:line="240" w:lineRule="auto"/>
        <w:jc w:val="both"/>
        <w:rPr>
          <w:rFonts w:eastAsia="MS Mincho" w:cstheme="minorHAnsi"/>
          <w:noProof/>
          <w:sz w:val="24"/>
          <w:szCs w:val="24"/>
          <w:lang w:val="es-AR" w:eastAsia="es-ES"/>
        </w:rPr>
      </w:pPr>
    </w:p>
    <w:p w:rsidR="00D73EEE" w:rsidRPr="0097029E" w:rsidRDefault="00D73EEE" w:rsidP="00D73EEE">
      <w:pPr>
        <w:spacing w:after="120" w:line="240" w:lineRule="auto"/>
        <w:jc w:val="both"/>
        <w:rPr>
          <w:rFonts w:ascii="Arial" w:eastAsia="MS Mincho" w:hAnsi="Arial" w:cs="Arial"/>
          <w:b/>
          <w:noProof/>
          <w:sz w:val="20"/>
          <w:szCs w:val="20"/>
          <w:lang w:eastAsia="es-ES"/>
        </w:rPr>
      </w:pPr>
      <w:r w:rsidRPr="0097029E">
        <w:rPr>
          <w:rFonts w:ascii="Arial" w:eastAsia="MS Mincho" w:hAnsi="Arial" w:cs="Arial"/>
          <w:b/>
          <w:noProof/>
          <w:sz w:val="20"/>
          <w:szCs w:val="20"/>
          <w:lang w:eastAsia="es-ES"/>
        </w:rPr>
        <w:t>Requisitos generales excluyentes:</w:t>
      </w:r>
    </w:p>
    <w:p w:rsidR="00987803" w:rsidRDefault="00987803" w:rsidP="00987803">
      <w:pPr>
        <w:pStyle w:val="Prrafodelista"/>
        <w:numPr>
          <w:ilvl w:val="0"/>
          <w:numId w:val="13"/>
        </w:numPr>
        <w:spacing w:after="120" w:line="240" w:lineRule="auto"/>
        <w:rPr>
          <w:rFonts w:ascii="Arial" w:eastAsia="MS Mincho" w:hAnsi="Arial" w:cs="Arial"/>
          <w:bCs/>
          <w:noProof/>
          <w:sz w:val="20"/>
          <w:szCs w:val="20"/>
          <w:lang w:eastAsia="es-ES"/>
        </w:rPr>
      </w:pPr>
      <w:r w:rsidRPr="00987803">
        <w:rPr>
          <w:rFonts w:ascii="Arial" w:eastAsia="MS Mincho" w:hAnsi="Arial" w:cs="Arial"/>
          <w:bCs/>
          <w:noProof/>
          <w:sz w:val="20"/>
          <w:szCs w:val="20"/>
          <w:lang w:eastAsia="es-ES"/>
        </w:rPr>
        <w:t>Estudios secundarios excluyentes</w:t>
      </w:r>
    </w:p>
    <w:p w:rsidR="00D73EEE" w:rsidRPr="0097029E" w:rsidRDefault="00D73EEE" w:rsidP="00D73EEE">
      <w:pPr>
        <w:spacing w:after="120" w:line="240" w:lineRule="auto"/>
        <w:rPr>
          <w:rFonts w:ascii="Arial" w:eastAsia="MS Mincho" w:hAnsi="Arial" w:cs="Arial"/>
          <w:b/>
          <w:noProof/>
          <w:sz w:val="20"/>
          <w:szCs w:val="20"/>
          <w:lang w:eastAsia="es-ES"/>
        </w:rPr>
      </w:pPr>
      <w:r w:rsidRPr="0097029E">
        <w:rPr>
          <w:rFonts w:ascii="Arial" w:eastAsia="MS Mincho" w:hAnsi="Arial" w:cs="Arial"/>
          <w:b/>
          <w:noProof/>
          <w:sz w:val="20"/>
          <w:szCs w:val="20"/>
          <w:lang w:eastAsia="es-ES"/>
        </w:rPr>
        <w:t>Requisitos específicos:</w:t>
      </w:r>
    </w:p>
    <w:p w:rsidR="00987803" w:rsidRPr="00987803" w:rsidRDefault="00987803" w:rsidP="00987803">
      <w:pPr>
        <w:pStyle w:val="Prrafodelista"/>
        <w:numPr>
          <w:ilvl w:val="0"/>
          <w:numId w:val="13"/>
        </w:numPr>
        <w:spacing w:after="120" w:line="240" w:lineRule="auto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Se valorará la experiencia laboral en tareas de portería, bedelía o pañol.</w:t>
      </w:r>
    </w:p>
    <w:p w:rsidR="00987803" w:rsidRPr="00987803" w:rsidRDefault="00987803" w:rsidP="00987803">
      <w:pPr>
        <w:pStyle w:val="Prrafodelista"/>
        <w:numPr>
          <w:ilvl w:val="0"/>
          <w:numId w:val="15"/>
        </w:numPr>
        <w:spacing w:after="120" w:line="240" w:lineRule="auto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Se valorarán conocimientos técnicos de equipamiento audiovisual.</w:t>
      </w:r>
    </w:p>
    <w:p w:rsidR="00987803" w:rsidRPr="00987803" w:rsidRDefault="00987803" w:rsidP="00987803">
      <w:pPr>
        <w:pStyle w:val="Prrafodelista"/>
        <w:numPr>
          <w:ilvl w:val="0"/>
          <w:numId w:val="15"/>
        </w:numPr>
        <w:spacing w:after="120" w:line="240" w:lineRule="auto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Manejo básico de ofimática (Open Office, Libre Office, Word, hojas de cálculo, bases de datos) y</w:t>
      </w:r>
      <w:r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</w:t>
      </w:r>
      <w:r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correo electrónico.</w:t>
      </w:r>
    </w:p>
    <w:p w:rsidR="00987803" w:rsidRPr="00987803" w:rsidRDefault="00987803" w:rsidP="00987803">
      <w:pPr>
        <w:pStyle w:val="Prrafodelista"/>
        <w:numPr>
          <w:ilvl w:val="0"/>
          <w:numId w:val="17"/>
        </w:numPr>
        <w:spacing w:after="120" w:line="240" w:lineRule="auto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Capacidad para redactar documentos breves.</w:t>
      </w:r>
    </w:p>
    <w:p w:rsidR="00987803" w:rsidRPr="00987803" w:rsidRDefault="00987803" w:rsidP="00987803">
      <w:pPr>
        <w:pStyle w:val="Prrafodelista"/>
        <w:numPr>
          <w:ilvl w:val="0"/>
          <w:numId w:val="17"/>
        </w:numPr>
        <w:spacing w:after="120" w:line="240" w:lineRule="auto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Manejo confidencial de la información, amabilidad y buen trato.</w:t>
      </w:r>
    </w:p>
    <w:p w:rsidR="00987803" w:rsidRPr="00987803" w:rsidRDefault="00987803" w:rsidP="00987803">
      <w:pPr>
        <w:pStyle w:val="Prrafodelista"/>
        <w:numPr>
          <w:ilvl w:val="0"/>
          <w:numId w:val="17"/>
        </w:numPr>
        <w:spacing w:after="120" w:line="240" w:lineRule="auto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Poseer conocimientos en el uso, limpieza y mantenimiento de equipamiento audiovisual (cámara,sonido, luces, gripería, accesorios y equipos de reproducción)</w:t>
      </w:r>
    </w:p>
    <w:p w:rsidR="00987803" w:rsidRDefault="00987803" w:rsidP="00987803">
      <w:pPr>
        <w:pStyle w:val="Prrafodelista"/>
        <w:numPr>
          <w:ilvl w:val="0"/>
          <w:numId w:val="17"/>
        </w:numPr>
        <w:spacing w:after="120" w:line="240" w:lineRule="auto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Tener capacidad para brindar apoyo y asesoramiento específico a estudiantes y docentes de la</w:t>
      </w:r>
      <w:r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</w:t>
      </w:r>
      <w:r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carrera de la Licenciatura en Diseño Artísitico Audiovisual (LDAA). Asesorar técnicamente en la comprade equipos e insu</w:t>
      </w:r>
      <w:r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mos (solicitudes para compras y </w:t>
      </w:r>
      <w:r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reposiciones).</w:t>
      </w:r>
    </w:p>
    <w:p w:rsidR="0025595F" w:rsidRPr="00987803" w:rsidRDefault="0025595F" w:rsidP="00987803">
      <w:pPr>
        <w:spacing w:after="120" w:line="240" w:lineRule="auto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987803">
        <w:rPr>
          <w:rFonts w:ascii="Arial" w:eastAsia="MS Mincho" w:hAnsi="Arial" w:cs="Arial"/>
          <w:b/>
          <w:noProof/>
          <w:sz w:val="20"/>
          <w:szCs w:val="20"/>
          <w:lang w:eastAsia="es-ES"/>
        </w:rPr>
        <w:t>Tareas a realizar:</w:t>
      </w:r>
    </w:p>
    <w:p w:rsidR="00987803" w:rsidRPr="00987803" w:rsidRDefault="00987803" w:rsidP="00987803">
      <w:pPr>
        <w:pStyle w:val="Prrafodelista"/>
        <w:numPr>
          <w:ilvl w:val="0"/>
          <w:numId w:val="19"/>
        </w:numPr>
        <w:spacing w:after="120" w:line="240" w:lineRule="auto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Brindar apoyo administrativo a todos los sectores de la Dirección.</w:t>
      </w:r>
    </w:p>
    <w:p w:rsidR="00987803" w:rsidRPr="00987803" w:rsidRDefault="00987803" w:rsidP="00987803">
      <w:pPr>
        <w:pStyle w:val="Prrafodelista"/>
        <w:numPr>
          <w:ilvl w:val="0"/>
          <w:numId w:val="19"/>
        </w:numPr>
        <w:spacing w:after="120" w:line="240" w:lineRule="auto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Ejecutar las tareas de operación sobre la base de las pautas asignadas.</w:t>
      </w:r>
    </w:p>
    <w:p w:rsidR="00987803" w:rsidRPr="00987803" w:rsidRDefault="00987803" w:rsidP="00987803">
      <w:pPr>
        <w:pStyle w:val="Prrafodelista"/>
        <w:numPr>
          <w:ilvl w:val="0"/>
          <w:numId w:val="19"/>
        </w:numPr>
        <w:spacing w:after="120" w:line="240" w:lineRule="auto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Brindar colaboración al personal del sector asignado.</w:t>
      </w:r>
    </w:p>
    <w:p w:rsidR="00987803" w:rsidRPr="00987803" w:rsidRDefault="00987803" w:rsidP="00987803">
      <w:pPr>
        <w:pStyle w:val="Prrafodelista"/>
        <w:numPr>
          <w:ilvl w:val="0"/>
          <w:numId w:val="19"/>
        </w:numPr>
        <w:spacing w:after="120" w:line="240" w:lineRule="auto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Tramitar las solicitudes referidas a la administración del Área de acuerdo con los</w:t>
      </w:r>
      <w:r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</w:t>
      </w:r>
      <w:r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procedimientos aplicables en cada caso.</w:t>
      </w:r>
    </w:p>
    <w:p w:rsidR="00987803" w:rsidRPr="00987803" w:rsidRDefault="00987803" w:rsidP="00987803">
      <w:pPr>
        <w:pStyle w:val="Prrafodelista"/>
        <w:numPr>
          <w:ilvl w:val="0"/>
          <w:numId w:val="20"/>
        </w:numPr>
        <w:spacing w:after="120" w:line="240" w:lineRule="auto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Gestionar los expedientes, notas, memos, etc. del Área, correspondientes a dichos procesos.</w:t>
      </w:r>
    </w:p>
    <w:p w:rsidR="00987803" w:rsidRPr="00987803" w:rsidRDefault="00987803" w:rsidP="00987803">
      <w:pPr>
        <w:pStyle w:val="Prrafodelista"/>
        <w:numPr>
          <w:ilvl w:val="0"/>
          <w:numId w:val="20"/>
        </w:numPr>
        <w:spacing w:after="120" w:line="240" w:lineRule="auto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Recibir, registrar, distribuir, enviar y archivar la documentación recibida y la generada en el</w:t>
      </w:r>
      <w:r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</w:t>
      </w:r>
      <w:r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Área.</w:t>
      </w:r>
    </w:p>
    <w:p w:rsidR="00987803" w:rsidRPr="00987803" w:rsidRDefault="00987803" w:rsidP="00987803">
      <w:pPr>
        <w:pStyle w:val="Prrafodelista"/>
        <w:numPr>
          <w:ilvl w:val="0"/>
          <w:numId w:val="21"/>
        </w:numPr>
        <w:spacing w:after="120" w:line="240" w:lineRule="auto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Colaborar diariamente con los Bedeles en el control de asistencia de los docentes.</w:t>
      </w:r>
    </w:p>
    <w:p w:rsidR="00987803" w:rsidRPr="00987803" w:rsidRDefault="00987803" w:rsidP="00987803">
      <w:pPr>
        <w:pStyle w:val="Prrafodelista"/>
        <w:numPr>
          <w:ilvl w:val="0"/>
          <w:numId w:val="21"/>
        </w:numPr>
        <w:spacing w:after="120" w:line="240" w:lineRule="auto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Verificar la provisión del material didáctico para el desarrollo de las clases.</w:t>
      </w:r>
    </w:p>
    <w:p w:rsidR="00987803" w:rsidRPr="00987803" w:rsidRDefault="00987803" w:rsidP="00987803">
      <w:pPr>
        <w:pStyle w:val="Prrafodelista"/>
        <w:numPr>
          <w:ilvl w:val="0"/>
          <w:numId w:val="21"/>
        </w:numPr>
        <w:spacing w:after="120" w:line="240" w:lineRule="auto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Mantener informado al cuerpo docente y alumnos de las novedades, comunicaciones,citaciones y/o informes de su incumbencia.</w:t>
      </w:r>
    </w:p>
    <w:p w:rsidR="00987803" w:rsidRDefault="00987803" w:rsidP="00987803">
      <w:pPr>
        <w:pStyle w:val="Prrafodelista"/>
        <w:numPr>
          <w:ilvl w:val="0"/>
          <w:numId w:val="22"/>
        </w:numPr>
        <w:spacing w:after="120" w:line="240" w:lineRule="auto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Llevar a cabo toda otra tarea que le sea encomendada en el ámbito de su competencia.</w:t>
      </w:r>
    </w:p>
    <w:p w:rsidR="00D73EEE" w:rsidRPr="00987803" w:rsidRDefault="0025595F" w:rsidP="00987803">
      <w:pPr>
        <w:spacing w:after="120" w:line="240" w:lineRule="auto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987803">
        <w:rPr>
          <w:rFonts w:ascii="Arial" w:eastAsia="MS Mincho" w:hAnsi="Arial" w:cs="Arial"/>
          <w:b/>
          <w:noProof/>
          <w:sz w:val="20"/>
          <w:szCs w:val="20"/>
          <w:lang w:eastAsia="es-ES"/>
        </w:rPr>
        <w:t>C</w:t>
      </w:r>
      <w:r w:rsidR="00D73EEE" w:rsidRPr="00987803">
        <w:rPr>
          <w:rFonts w:ascii="Arial" w:eastAsia="MS Mincho" w:hAnsi="Arial" w:cs="Arial"/>
          <w:b/>
          <w:noProof/>
          <w:sz w:val="20"/>
          <w:szCs w:val="20"/>
          <w:lang w:eastAsia="es-ES"/>
        </w:rPr>
        <w:t>ontraprestación aproximada:</w:t>
      </w:r>
      <w:r w:rsidR="00D73EEE"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</w:t>
      </w:r>
      <w:r w:rsidR="00ED7F4C"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: $ </w:t>
      </w:r>
      <w:r w:rsidR="00987803"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196.626,00</w:t>
      </w:r>
      <w:r w:rsidR="00ED7F4C"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.- (35 horas semanales)</w:t>
      </w:r>
    </w:p>
    <w:p w:rsidR="00ED7F4C" w:rsidRDefault="00D73EEE" w:rsidP="002B352D">
      <w:pPr>
        <w:spacing w:after="120" w:line="240" w:lineRule="auto"/>
        <w:jc w:val="both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97029E">
        <w:rPr>
          <w:rFonts w:ascii="Arial" w:eastAsia="MS Mincho" w:hAnsi="Arial" w:cs="Arial"/>
          <w:b/>
          <w:noProof/>
          <w:sz w:val="20"/>
          <w:szCs w:val="20"/>
          <w:lang w:eastAsia="es-ES"/>
        </w:rPr>
        <w:t>Lugar de trabajo:</w:t>
      </w:r>
      <w:r w:rsidR="00FA1BBC" w:rsidRPr="0097029E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</w:t>
      </w:r>
      <w:r w:rsidR="00987803" w:rsidRPr="00987803">
        <w:rPr>
          <w:rFonts w:ascii="Arial" w:eastAsia="MS Mincho" w:hAnsi="Arial" w:cs="Arial"/>
          <w:noProof/>
          <w:sz w:val="20"/>
          <w:szCs w:val="20"/>
          <w:lang w:eastAsia="es-ES"/>
        </w:rPr>
        <w:t>Edificios UNRN localización El Bolsón – Sede Andina</w:t>
      </w:r>
      <w:r w:rsidR="00987803">
        <w:rPr>
          <w:rFonts w:ascii="Arial" w:eastAsia="MS Mincho" w:hAnsi="Arial" w:cs="Arial"/>
          <w:noProof/>
          <w:sz w:val="20"/>
          <w:szCs w:val="20"/>
          <w:lang w:eastAsia="es-ES"/>
        </w:rPr>
        <w:t>.</w:t>
      </w:r>
    </w:p>
    <w:p w:rsidR="002B352D" w:rsidRDefault="002B352D" w:rsidP="002B352D">
      <w:pPr>
        <w:spacing w:after="120" w:line="240" w:lineRule="auto"/>
        <w:jc w:val="both"/>
        <w:rPr>
          <w:rFonts w:ascii="Arial" w:eastAsia="MS Mincho" w:hAnsi="Arial" w:cs="Arial"/>
          <w:noProof/>
          <w:sz w:val="20"/>
          <w:szCs w:val="20"/>
          <w:lang w:val="es-AR" w:eastAsia="es-ES"/>
        </w:rPr>
      </w:pPr>
      <w:r w:rsidRPr="002B352D">
        <w:rPr>
          <w:rFonts w:ascii="Arial" w:eastAsia="MS Mincho" w:hAnsi="Arial" w:cs="Arial"/>
          <w:b/>
          <w:noProof/>
          <w:sz w:val="20"/>
          <w:szCs w:val="20"/>
          <w:lang w:eastAsia="es-ES"/>
        </w:rPr>
        <w:t>Jornada laboral</w:t>
      </w:r>
      <w:r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: </w:t>
      </w:r>
      <w:r w:rsidR="00ED7F4C" w:rsidRPr="00ED7F4C">
        <w:rPr>
          <w:rFonts w:ascii="Arial" w:eastAsia="MS Mincho" w:hAnsi="Arial" w:cs="Arial"/>
          <w:noProof/>
          <w:sz w:val="20"/>
          <w:szCs w:val="20"/>
          <w:lang w:eastAsia="es-ES"/>
        </w:rPr>
        <w:t>Treinta y cinco (35) horas semanales, según cargo, a definir por las Autoridades dentro del rango de 08.00 a 20.00 hs.</w:t>
      </w:r>
    </w:p>
    <w:p w:rsidR="00D73EEE" w:rsidRPr="00D73EEE" w:rsidRDefault="00D73EEE" w:rsidP="00D73EEE">
      <w:pPr>
        <w:spacing w:after="120" w:line="240" w:lineRule="auto"/>
        <w:jc w:val="both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D73EEE">
        <w:rPr>
          <w:rFonts w:ascii="Arial" w:eastAsia="MS Mincho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D9FC10" wp14:editId="1EA7CAFB">
                <wp:simplePos x="0" y="0"/>
                <wp:positionH relativeFrom="column">
                  <wp:posOffset>-19050</wp:posOffset>
                </wp:positionH>
                <wp:positionV relativeFrom="paragraph">
                  <wp:posOffset>66040</wp:posOffset>
                </wp:positionV>
                <wp:extent cx="6657975" cy="0"/>
                <wp:effectExtent l="0" t="0" r="952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89AB2" id="4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5.2pt" to="522.7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" strokecolor="#4a7ebb"/>
            </w:pict>
          </mc:Fallback>
        </mc:AlternateContent>
      </w:r>
    </w:p>
    <w:p w:rsidR="002B352D" w:rsidRPr="002B352D" w:rsidRDefault="002B352D" w:rsidP="002B352D">
      <w:pPr>
        <w:spacing w:after="120" w:line="360" w:lineRule="auto"/>
        <w:jc w:val="both"/>
        <w:rPr>
          <w:rFonts w:eastAsia="MS Mincho" w:cstheme="minorHAnsi"/>
          <w:lang w:val="es-AR" w:eastAsia="es-ES"/>
        </w:rPr>
      </w:pPr>
      <w:r w:rsidRPr="002B352D">
        <w:rPr>
          <w:rFonts w:eastAsia="MS Mincho" w:cstheme="minorHAnsi"/>
          <w:lang w:val="es-AR" w:eastAsia="es-ES"/>
        </w:rPr>
        <w:lastRenderedPageBreak/>
        <w:t xml:space="preserve">Quienes deseen postularse deberán enviar su CV y antecedentes en un único archivo en PDF con la siguiente denominación: </w:t>
      </w:r>
      <w:r w:rsidRPr="002B352D">
        <w:rPr>
          <w:rFonts w:eastAsia="MS Mincho" w:cstheme="minorHAnsi"/>
          <w:b/>
          <w:lang w:val="es-AR" w:eastAsia="es-ES"/>
        </w:rPr>
        <w:t xml:space="preserve">“Apellido y Nombre – Código de la Búsqueda” (Ejemplo: GONZALEZ, CARLOS – </w:t>
      </w:r>
      <w:r w:rsidR="00ED7F4C">
        <w:rPr>
          <w:rFonts w:eastAsia="MS Mincho" w:cstheme="minorHAnsi"/>
          <w:b/>
          <w:lang w:val="es-AR" w:eastAsia="es-ES"/>
        </w:rPr>
        <w:t>BAND04</w:t>
      </w:r>
      <w:r w:rsidR="008B4886">
        <w:rPr>
          <w:rFonts w:eastAsia="MS Mincho" w:cstheme="minorHAnsi"/>
          <w:b/>
          <w:lang w:val="es-AR" w:eastAsia="es-ES"/>
        </w:rPr>
        <w:t>7</w:t>
      </w:r>
      <w:r w:rsidRPr="002B352D">
        <w:rPr>
          <w:rFonts w:eastAsia="MS Mincho" w:cstheme="minorHAnsi"/>
          <w:b/>
          <w:lang w:val="es-AR" w:eastAsia="es-ES"/>
        </w:rPr>
        <w:t xml:space="preserve">) </w:t>
      </w:r>
      <w:r w:rsidRPr="002B352D">
        <w:rPr>
          <w:rFonts w:eastAsia="MS Mincho" w:cstheme="minorHAnsi"/>
          <w:lang w:val="es-AR" w:eastAsia="es-ES"/>
        </w:rPr>
        <w:t xml:space="preserve">al correo electrónico: </w:t>
      </w:r>
      <w:hyperlink r:id="rId8" w:history="1">
        <w:r w:rsidRPr="002B352D">
          <w:rPr>
            <w:rFonts w:eastAsia="MS Mincho" w:cstheme="minorHAnsi"/>
            <w:color w:val="0000FF" w:themeColor="hyperlink"/>
            <w:u w:val="single"/>
            <w:lang w:val="es-AR" w:eastAsia="es-ES"/>
          </w:rPr>
          <w:t>busqueda.laboral.rrhh@unrn.edu.ar</w:t>
        </w:r>
      </w:hyperlink>
      <w:r w:rsidRPr="002B352D">
        <w:rPr>
          <w:rFonts w:eastAsia="MS Mincho" w:cstheme="minorHAnsi"/>
          <w:lang w:val="es-AR" w:eastAsia="es-ES"/>
        </w:rPr>
        <w:t xml:space="preserve"> indicando en el Asunto la referencia:</w:t>
      </w:r>
      <w:r w:rsidRPr="002B352D">
        <w:rPr>
          <w:rFonts w:eastAsia="MS Mincho" w:cstheme="minorHAnsi"/>
          <w:b/>
          <w:lang w:val="es-AR" w:eastAsia="es-ES"/>
        </w:rPr>
        <w:t xml:space="preserve"> </w:t>
      </w:r>
      <w:r w:rsidRPr="001977D3">
        <w:rPr>
          <w:rFonts w:eastAsia="MS Mincho" w:cstheme="minorHAnsi"/>
          <w:b/>
          <w:color w:val="C00000"/>
          <w:lang w:val="es-AR" w:eastAsia="es-ES"/>
        </w:rPr>
        <w:t xml:space="preserve">“Búsqueda Laboral del Rectorado Nº </w:t>
      </w:r>
      <w:r w:rsidR="00ED7F4C" w:rsidRPr="001977D3">
        <w:rPr>
          <w:rFonts w:eastAsia="MS Mincho" w:cstheme="minorHAnsi"/>
          <w:b/>
          <w:color w:val="C00000"/>
          <w:lang w:val="es-AR" w:eastAsia="es-ES"/>
        </w:rPr>
        <w:t>04</w:t>
      </w:r>
      <w:r w:rsidR="008B4886" w:rsidRPr="001977D3">
        <w:rPr>
          <w:rFonts w:eastAsia="MS Mincho" w:cstheme="minorHAnsi"/>
          <w:b/>
          <w:color w:val="C00000"/>
          <w:lang w:val="es-AR" w:eastAsia="es-ES"/>
        </w:rPr>
        <w:t>7</w:t>
      </w:r>
      <w:r w:rsidRPr="001977D3">
        <w:rPr>
          <w:rFonts w:eastAsia="MS Mincho" w:cstheme="minorHAnsi"/>
          <w:b/>
          <w:color w:val="C00000"/>
          <w:lang w:val="es-AR" w:eastAsia="es-ES"/>
        </w:rPr>
        <w:t xml:space="preserve"> (B</w:t>
      </w:r>
      <w:r w:rsidR="00ED7F4C" w:rsidRPr="001977D3">
        <w:rPr>
          <w:rFonts w:eastAsia="MS Mincho" w:cstheme="minorHAnsi"/>
          <w:b/>
          <w:color w:val="C00000"/>
          <w:lang w:val="es-AR" w:eastAsia="es-ES"/>
        </w:rPr>
        <w:t>AND04</w:t>
      </w:r>
      <w:r w:rsidR="008B4886" w:rsidRPr="001977D3">
        <w:rPr>
          <w:rFonts w:eastAsia="MS Mincho" w:cstheme="minorHAnsi"/>
          <w:b/>
          <w:color w:val="C00000"/>
          <w:lang w:val="es-AR" w:eastAsia="es-ES"/>
        </w:rPr>
        <w:t>7</w:t>
      </w:r>
      <w:r w:rsidRPr="001977D3">
        <w:rPr>
          <w:rFonts w:eastAsia="MS Mincho" w:cstheme="minorHAnsi"/>
          <w:b/>
          <w:color w:val="C00000"/>
          <w:lang w:val="es-AR" w:eastAsia="es-ES"/>
        </w:rPr>
        <w:t>)”</w:t>
      </w:r>
    </w:p>
    <w:p w:rsidR="002B352D" w:rsidRPr="00ED7F4C" w:rsidRDefault="002B352D" w:rsidP="002B352D">
      <w:pPr>
        <w:spacing w:after="0" w:line="360" w:lineRule="auto"/>
        <w:jc w:val="both"/>
        <w:rPr>
          <w:rFonts w:eastAsia="MS Mincho" w:cstheme="minorHAnsi"/>
          <w:b/>
          <w:sz w:val="28"/>
          <w:szCs w:val="28"/>
          <w:lang w:val="es-AR" w:eastAsia="es-ES"/>
        </w:rPr>
      </w:pPr>
      <w:r w:rsidRPr="00ED7F4C">
        <w:rPr>
          <w:rFonts w:eastAsia="Calibri" w:cstheme="minorHAnsi"/>
          <w:b/>
          <w:noProof/>
          <w:sz w:val="28"/>
          <w:szCs w:val="28"/>
          <w:lang w:val="es-AR" w:eastAsia="es-ES"/>
        </w:rPr>
        <w:t xml:space="preserve">Las postulaciones se recepcionarán desde el día </w:t>
      </w:r>
      <w:r w:rsidR="008B4886">
        <w:rPr>
          <w:rFonts w:eastAsia="Calibri" w:cstheme="minorHAnsi"/>
          <w:b/>
          <w:noProof/>
          <w:sz w:val="28"/>
          <w:szCs w:val="28"/>
          <w:lang w:val="es-AR" w:eastAsia="es-ES"/>
        </w:rPr>
        <w:t>15</w:t>
      </w:r>
      <w:r w:rsidRPr="00ED7F4C">
        <w:rPr>
          <w:rFonts w:eastAsia="Calibri" w:cstheme="minorHAnsi"/>
          <w:b/>
          <w:noProof/>
          <w:sz w:val="28"/>
          <w:szCs w:val="28"/>
          <w:lang w:val="es-AR" w:eastAsia="es-ES"/>
        </w:rPr>
        <w:t xml:space="preserve"> de ma</w:t>
      </w:r>
      <w:r w:rsidR="008B4886">
        <w:rPr>
          <w:rFonts w:eastAsia="Calibri" w:cstheme="minorHAnsi"/>
          <w:b/>
          <w:noProof/>
          <w:sz w:val="28"/>
          <w:szCs w:val="28"/>
          <w:lang w:val="es-AR" w:eastAsia="es-ES"/>
        </w:rPr>
        <w:t>yo</w:t>
      </w:r>
      <w:r w:rsidRPr="00ED7F4C">
        <w:rPr>
          <w:rFonts w:eastAsia="Calibri" w:cstheme="minorHAnsi"/>
          <w:b/>
          <w:noProof/>
          <w:sz w:val="28"/>
          <w:szCs w:val="28"/>
          <w:lang w:val="es-AR" w:eastAsia="es-ES"/>
        </w:rPr>
        <w:t xml:space="preserve"> hasta el </w:t>
      </w:r>
      <w:r w:rsidR="008B4886">
        <w:rPr>
          <w:rFonts w:eastAsia="Calibri" w:cstheme="minorHAnsi"/>
          <w:b/>
          <w:noProof/>
          <w:sz w:val="28"/>
          <w:szCs w:val="28"/>
          <w:lang w:val="es-AR" w:eastAsia="es-ES"/>
        </w:rPr>
        <w:t>2</w:t>
      </w:r>
      <w:r w:rsidR="002D1C8B">
        <w:rPr>
          <w:rFonts w:eastAsia="Calibri" w:cstheme="minorHAnsi"/>
          <w:b/>
          <w:noProof/>
          <w:sz w:val="28"/>
          <w:szCs w:val="28"/>
          <w:lang w:val="es-AR" w:eastAsia="es-ES"/>
        </w:rPr>
        <w:t>3</w:t>
      </w:r>
      <w:bookmarkStart w:id="0" w:name="_GoBack"/>
      <w:bookmarkEnd w:id="0"/>
      <w:r w:rsidRPr="00ED7F4C">
        <w:rPr>
          <w:rFonts w:eastAsia="Calibri" w:cstheme="minorHAnsi"/>
          <w:b/>
          <w:noProof/>
          <w:sz w:val="28"/>
          <w:szCs w:val="28"/>
          <w:lang w:val="es-AR" w:eastAsia="es-ES"/>
        </w:rPr>
        <w:t xml:space="preserve"> de ma</w:t>
      </w:r>
      <w:r w:rsidR="008B4886">
        <w:rPr>
          <w:rFonts w:eastAsia="Calibri" w:cstheme="minorHAnsi"/>
          <w:b/>
          <w:noProof/>
          <w:sz w:val="28"/>
          <w:szCs w:val="28"/>
          <w:lang w:val="es-AR" w:eastAsia="es-ES"/>
        </w:rPr>
        <w:t>yo</w:t>
      </w:r>
      <w:r w:rsidRPr="00ED7F4C">
        <w:rPr>
          <w:rFonts w:eastAsia="Calibri" w:cstheme="minorHAnsi"/>
          <w:b/>
          <w:noProof/>
          <w:sz w:val="28"/>
          <w:szCs w:val="28"/>
          <w:lang w:val="es-AR" w:eastAsia="es-ES"/>
        </w:rPr>
        <w:t xml:space="preserve"> del corriente año.</w:t>
      </w:r>
    </w:p>
    <w:p w:rsidR="00ED7F4C" w:rsidRDefault="00ED7F4C" w:rsidP="002B352D">
      <w:pPr>
        <w:spacing w:after="120" w:line="360" w:lineRule="auto"/>
        <w:jc w:val="both"/>
        <w:rPr>
          <w:rFonts w:eastAsia="MS Mincho" w:cstheme="minorHAnsi"/>
          <w:b/>
          <w:sz w:val="24"/>
          <w:szCs w:val="24"/>
          <w:lang w:val="es-AR" w:eastAsia="es-ES"/>
        </w:rPr>
      </w:pPr>
    </w:p>
    <w:p w:rsidR="002B352D" w:rsidRPr="001977D3" w:rsidRDefault="002B352D" w:rsidP="002B352D">
      <w:pPr>
        <w:spacing w:after="120" w:line="360" w:lineRule="auto"/>
        <w:jc w:val="both"/>
        <w:rPr>
          <w:rFonts w:eastAsia="MS Mincho" w:cstheme="minorHAnsi"/>
          <w:b/>
          <w:color w:val="C00000"/>
          <w:sz w:val="24"/>
          <w:szCs w:val="24"/>
          <w:lang w:val="es-AR" w:eastAsia="es-ES"/>
        </w:rPr>
      </w:pPr>
      <w:r w:rsidRPr="001977D3">
        <w:rPr>
          <w:rFonts w:eastAsia="MS Mincho" w:cstheme="minorHAnsi"/>
          <w:b/>
          <w:color w:val="C00000"/>
          <w:sz w:val="24"/>
          <w:szCs w:val="24"/>
          <w:lang w:val="es-AR" w:eastAsia="es-ES"/>
        </w:rPr>
        <w:t>Las presentaciones que se realicen fuera de término, por otras vías, a otras casillas de correo institucional, de manera reiterada o que no cumplan las condiciones detalladas en los párrafos anteriores, no serán tomadas en cuenta.</w:t>
      </w:r>
    </w:p>
    <w:p w:rsidR="00DE2669" w:rsidRPr="001977D3" w:rsidRDefault="00DE2669" w:rsidP="002B352D">
      <w:pPr>
        <w:spacing w:after="120" w:line="240" w:lineRule="auto"/>
        <w:jc w:val="both"/>
        <w:rPr>
          <w:color w:val="C00000"/>
          <w:lang w:val="es-AR"/>
        </w:rPr>
      </w:pPr>
    </w:p>
    <w:sectPr w:rsidR="00DE2669" w:rsidRPr="001977D3" w:rsidSect="00A00804">
      <w:headerReference w:type="default" r:id="rId9"/>
      <w:pgSz w:w="11906" w:h="16838"/>
      <w:pgMar w:top="2234" w:right="141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825" w:rsidRDefault="00203825" w:rsidP="00035AAB">
      <w:pPr>
        <w:spacing w:after="0" w:line="240" w:lineRule="auto"/>
      </w:pPr>
      <w:r>
        <w:separator/>
      </w:r>
    </w:p>
  </w:endnote>
  <w:endnote w:type="continuationSeparator" w:id="0">
    <w:p w:rsidR="00203825" w:rsidRDefault="00203825" w:rsidP="0003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825" w:rsidRDefault="00203825" w:rsidP="00035AAB">
      <w:pPr>
        <w:spacing w:after="0" w:line="240" w:lineRule="auto"/>
      </w:pPr>
      <w:r>
        <w:separator/>
      </w:r>
    </w:p>
  </w:footnote>
  <w:footnote w:type="continuationSeparator" w:id="0">
    <w:p w:rsidR="00203825" w:rsidRDefault="00203825" w:rsidP="0003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52D" w:rsidRPr="002B352D" w:rsidRDefault="00203825" w:rsidP="002B352D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Calibri" w:hAnsi="Arial" w:cs="Arial"/>
        <w:sz w:val="16"/>
        <w:szCs w:val="16"/>
        <w:lang w:val="es-AR" w:eastAsia="es-AR"/>
      </w:rPr>
    </w:pPr>
    <w:sdt>
      <w:sdtPr>
        <w:rPr>
          <w:rFonts w:ascii="Arial" w:eastAsia="Calibri" w:hAnsi="Arial" w:cs="Arial"/>
          <w:sz w:val="16"/>
          <w:szCs w:val="16"/>
          <w:lang w:val="es-AR" w:eastAsia="es-AR"/>
        </w:rPr>
        <w:tag w:val="goog_rdk_4"/>
        <w:id w:val="-17245984"/>
      </w:sdtPr>
      <w:sdtEndPr/>
      <w:sdtContent>
        <w:r w:rsidR="002B352D" w:rsidRPr="002B352D">
          <w:rPr>
            <w:rFonts w:ascii="Arial" w:eastAsia="Calibri" w:hAnsi="Arial" w:cs="Arial"/>
            <w:noProof/>
            <w:sz w:val="16"/>
            <w:szCs w:val="16"/>
            <w:lang w:eastAsia="es-ES"/>
          </w:rPr>
          <w:drawing>
            <wp:anchor distT="0" distB="0" distL="114300" distR="114300" simplePos="0" relativeHeight="251657728" behindDoc="0" locked="0" layoutInCell="1" hidden="0" allowOverlap="1" wp14:anchorId="3D8FAB33" wp14:editId="4BA7A04A">
              <wp:simplePos x="0" y="0"/>
              <wp:positionH relativeFrom="column">
                <wp:posOffset>1</wp:posOffset>
              </wp:positionH>
              <wp:positionV relativeFrom="paragraph">
                <wp:posOffset>3810</wp:posOffset>
              </wp:positionV>
              <wp:extent cx="589915" cy="881380"/>
              <wp:effectExtent l="0" t="0" r="0" b="0"/>
              <wp:wrapSquare wrapText="bothSides" distT="0" distB="0" distL="114300" distR="114300"/>
              <wp:docPr id="3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915" cy="88138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sdtContent>
    </w:sdt>
  </w:p>
  <w:p w:rsidR="002B352D" w:rsidRPr="002B352D" w:rsidRDefault="002B352D" w:rsidP="002B352D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Calibri" w:hAnsi="Arial" w:cs="Arial"/>
        <w:sz w:val="16"/>
        <w:szCs w:val="16"/>
        <w:lang w:val="es-AR" w:eastAsia="es-AR"/>
      </w:rPr>
    </w:pPr>
  </w:p>
  <w:p w:rsidR="002B352D" w:rsidRPr="002B352D" w:rsidRDefault="002B352D" w:rsidP="002B352D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Calibri" w:hAnsi="Arial" w:cs="Arial"/>
        <w:sz w:val="16"/>
        <w:szCs w:val="16"/>
        <w:lang w:val="es-AR" w:eastAsia="es-AR"/>
      </w:rPr>
    </w:pPr>
  </w:p>
  <w:p w:rsidR="002B352D" w:rsidRPr="002B352D" w:rsidRDefault="002B352D" w:rsidP="002B352D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i/>
        <w:iCs/>
        <w:color w:val="222222"/>
        <w:sz w:val="16"/>
        <w:szCs w:val="16"/>
        <w:lang w:val="es-AR" w:eastAsia="es-AR"/>
      </w:rPr>
    </w:pPr>
    <w:r w:rsidRPr="002B352D">
      <w:rPr>
        <w:rFonts w:ascii="Arial" w:eastAsia="Calibri" w:hAnsi="Arial" w:cs="Arial"/>
        <w:i/>
        <w:iCs/>
        <w:sz w:val="16"/>
        <w:szCs w:val="16"/>
        <w:lang w:val="es-AR" w:eastAsia="es-AR"/>
      </w:rPr>
      <w:t>“1983/2023 - 40 años de democracia”</w:t>
    </w:r>
  </w:p>
  <w:p w:rsidR="00035AAB" w:rsidRPr="00035AAB" w:rsidRDefault="00035AAB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90EED"/>
    <w:multiLevelType w:val="hybridMultilevel"/>
    <w:tmpl w:val="7DD0232A"/>
    <w:lvl w:ilvl="0" w:tplc="0C0A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E1588"/>
    <w:multiLevelType w:val="hybridMultilevel"/>
    <w:tmpl w:val="0FCC524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41AED"/>
    <w:multiLevelType w:val="hybridMultilevel"/>
    <w:tmpl w:val="4750567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A4460"/>
    <w:multiLevelType w:val="hybridMultilevel"/>
    <w:tmpl w:val="E0B87130"/>
    <w:lvl w:ilvl="0" w:tplc="C97AFCA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E1C5E"/>
    <w:multiLevelType w:val="hybridMultilevel"/>
    <w:tmpl w:val="D18C7A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93E6B"/>
    <w:multiLevelType w:val="hybridMultilevel"/>
    <w:tmpl w:val="99805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2275A"/>
    <w:multiLevelType w:val="hybridMultilevel"/>
    <w:tmpl w:val="A3D25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A2CC5"/>
    <w:multiLevelType w:val="hybridMultilevel"/>
    <w:tmpl w:val="C0C84E0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E16AA"/>
    <w:multiLevelType w:val="hybridMultilevel"/>
    <w:tmpl w:val="75024FE8"/>
    <w:lvl w:ilvl="0" w:tplc="7646BBC0"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007485"/>
    <w:multiLevelType w:val="hybridMultilevel"/>
    <w:tmpl w:val="E3BA1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E6FE1"/>
    <w:multiLevelType w:val="hybridMultilevel"/>
    <w:tmpl w:val="2F66AC0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B44DF"/>
    <w:multiLevelType w:val="hybridMultilevel"/>
    <w:tmpl w:val="1B446822"/>
    <w:lvl w:ilvl="0" w:tplc="5C26860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7D7F51"/>
    <w:multiLevelType w:val="hybridMultilevel"/>
    <w:tmpl w:val="58448E94"/>
    <w:lvl w:ilvl="0" w:tplc="7646BBC0"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545F14EC"/>
    <w:multiLevelType w:val="hybridMultilevel"/>
    <w:tmpl w:val="8E805478"/>
    <w:lvl w:ilvl="0" w:tplc="E91A2CD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932EEE"/>
    <w:multiLevelType w:val="hybridMultilevel"/>
    <w:tmpl w:val="21E21C8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85BE9"/>
    <w:multiLevelType w:val="hybridMultilevel"/>
    <w:tmpl w:val="24F2B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931239"/>
    <w:multiLevelType w:val="hybridMultilevel"/>
    <w:tmpl w:val="54BC0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420C05"/>
    <w:multiLevelType w:val="hybridMultilevel"/>
    <w:tmpl w:val="C040F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4B718B"/>
    <w:multiLevelType w:val="hybridMultilevel"/>
    <w:tmpl w:val="1C64B012"/>
    <w:lvl w:ilvl="0" w:tplc="F4A4E83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F46BC"/>
    <w:multiLevelType w:val="hybridMultilevel"/>
    <w:tmpl w:val="D73E2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627CC1"/>
    <w:multiLevelType w:val="hybridMultilevel"/>
    <w:tmpl w:val="962E0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1B79A2"/>
    <w:multiLevelType w:val="hybridMultilevel"/>
    <w:tmpl w:val="EF565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882A6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7"/>
  </w:num>
  <w:num w:numId="5">
    <w:abstractNumId w:val="14"/>
  </w:num>
  <w:num w:numId="6">
    <w:abstractNumId w:val="12"/>
  </w:num>
  <w:num w:numId="7">
    <w:abstractNumId w:val="8"/>
  </w:num>
  <w:num w:numId="8">
    <w:abstractNumId w:val="0"/>
  </w:num>
  <w:num w:numId="9">
    <w:abstractNumId w:val="4"/>
  </w:num>
  <w:num w:numId="10">
    <w:abstractNumId w:val="9"/>
  </w:num>
  <w:num w:numId="11">
    <w:abstractNumId w:val="5"/>
  </w:num>
  <w:num w:numId="12">
    <w:abstractNumId w:val="13"/>
  </w:num>
  <w:num w:numId="13">
    <w:abstractNumId w:val="15"/>
  </w:num>
  <w:num w:numId="14">
    <w:abstractNumId w:val="18"/>
  </w:num>
  <w:num w:numId="15">
    <w:abstractNumId w:val="19"/>
  </w:num>
  <w:num w:numId="16">
    <w:abstractNumId w:val="11"/>
  </w:num>
  <w:num w:numId="17">
    <w:abstractNumId w:val="21"/>
  </w:num>
  <w:num w:numId="18">
    <w:abstractNumId w:val="3"/>
  </w:num>
  <w:num w:numId="19">
    <w:abstractNumId w:val="20"/>
  </w:num>
  <w:num w:numId="20">
    <w:abstractNumId w:val="16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EC"/>
    <w:rsid w:val="00022330"/>
    <w:rsid w:val="00035AAB"/>
    <w:rsid w:val="00046976"/>
    <w:rsid w:val="00062639"/>
    <w:rsid w:val="00085218"/>
    <w:rsid w:val="00093BEC"/>
    <w:rsid w:val="000C6910"/>
    <w:rsid w:val="000E6E55"/>
    <w:rsid w:val="00104AA4"/>
    <w:rsid w:val="00146D12"/>
    <w:rsid w:val="00165ED2"/>
    <w:rsid w:val="0019296F"/>
    <w:rsid w:val="001977D3"/>
    <w:rsid w:val="001A0E38"/>
    <w:rsid w:val="001E4574"/>
    <w:rsid w:val="001E557D"/>
    <w:rsid w:val="001E5C5E"/>
    <w:rsid w:val="00203825"/>
    <w:rsid w:val="0022486F"/>
    <w:rsid w:val="00232D70"/>
    <w:rsid w:val="00242A4C"/>
    <w:rsid w:val="0025595F"/>
    <w:rsid w:val="00272871"/>
    <w:rsid w:val="0028308B"/>
    <w:rsid w:val="002B352D"/>
    <w:rsid w:val="002D1C8B"/>
    <w:rsid w:val="002F4530"/>
    <w:rsid w:val="00303ACF"/>
    <w:rsid w:val="003050F0"/>
    <w:rsid w:val="00306321"/>
    <w:rsid w:val="003313F0"/>
    <w:rsid w:val="00347BD5"/>
    <w:rsid w:val="00347C6D"/>
    <w:rsid w:val="003A7194"/>
    <w:rsid w:val="003C0908"/>
    <w:rsid w:val="003D5FF9"/>
    <w:rsid w:val="00441C09"/>
    <w:rsid w:val="00482EC4"/>
    <w:rsid w:val="004C06DD"/>
    <w:rsid w:val="004E5C8E"/>
    <w:rsid w:val="004E7F2E"/>
    <w:rsid w:val="005032E0"/>
    <w:rsid w:val="005A7360"/>
    <w:rsid w:val="005C1E4E"/>
    <w:rsid w:val="0065500F"/>
    <w:rsid w:val="006C273B"/>
    <w:rsid w:val="006D2504"/>
    <w:rsid w:val="006D3E8D"/>
    <w:rsid w:val="006D5AD7"/>
    <w:rsid w:val="006F4321"/>
    <w:rsid w:val="00756832"/>
    <w:rsid w:val="00764211"/>
    <w:rsid w:val="00790195"/>
    <w:rsid w:val="007A41D6"/>
    <w:rsid w:val="0080687D"/>
    <w:rsid w:val="0083377D"/>
    <w:rsid w:val="008B4886"/>
    <w:rsid w:val="008B4F19"/>
    <w:rsid w:val="008D3D4E"/>
    <w:rsid w:val="008F1BCA"/>
    <w:rsid w:val="008F5A07"/>
    <w:rsid w:val="008F725A"/>
    <w:rsid w:val="0090025B"/>
    <w:rsid w:val="00917305"/>
    <w:rsid w:val="00934AE7"/>
    <w:rsid w:val="00935F37"/>
    <w:rsid w:val="009459DE"/>
    <w:rsid w:val="0097029E"/>
    <w:rsid w:val="0098252A"/>
    <w:rsid w:val="00987803"/>
    <w:rsid w:val="009908CF"/>
    <w:rsid w:val="00997390"/>
    <w:rsid w:val="009B478E"/>
    <w:rsid w:val="009D1DC3"/>
    <w:rsid w:val="009E6EB0"/>
    <w:rsid w:val="009F6E88"/>
    <w:rsid w:val="00A00804"/>
    <w:rsid w:val="00A4000B"/>
    <w:rsid w:val="00A63CD8"/>
    <w:rsid w:val="00A70C45"/>
    <w:rsid w:val="00A74D2F"/>
    <w:rsid w:val="00A92738"/>
    <w:rsid w:val="00B36E91"/>
    <w:rsid w:val="00B423F6"/>
    <w:rsid w:val="00B56899"/>
    <w:rsid w:val="00B714A2"/>
    <w:rsid w:val="00B72D83"/>
    <w:rsid w:val="00B80D82"/>
    <w:rsid w:val="00B84B39"/>
    <w:rsid w:val="00B9658D"/>
    <w:rsid w:val="00BA431C"/>
    <w:rsid w:val="00BD26AE"/>
    <w:rsid w:val="00BF6C3F"/>
    <w:rsid w:val="00C3114A"/>
    <w:rsid w:val="00C32D32"/>
    <w:rsid w:val="00C50BCE"/>
    <w:rsid w:val="00C555C6"/>
    <w:rsid w:val="00C635EF"/>
    <w:rsid w:val="00C67DD9"/>
    <w:rsid w:val="00C86CFA"/>
    <w:rsid w:val="00CD0175"/>
    <w:rsid w:val="00CE2057"/>
    <w:rsid w:val="00D23D94"/>
    <w:rsid w:val="00D31704"/>
    <w:rsid w:val="00D63916"/>
    <w:rsid w:val="00D73EEE"/>
    <w:rsid w:val="00DB5555"/>
    <w:rsid w:val="00DE2669"/>
    <w:rsid w:val="00E11BDF"/>
    <w:rsid w:val="00E67C6A"/>
    <w:rsid w:val="00E951BD"/>
    <w:rsid w:val="00E9638A"/>
    <w:rsid w:val="00EA44BB"/>
    <w:rsid w:val="00ED6EFF"/>
    <w:rsid w:val="00ED7F4C"/>
    <w:rsid w:val="00EF71B9"/>
    <w:rsid w:val="00F76B0F"/>
    <w:rsid w:val="00F77DFF"/>
    <w:rsid w:val="00F80F3E"/>
    <w:rsid w:val="00F93F2B"/>
    <w:rsid w:val="00FA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F8CD7C-ED3C-49C5-B2B8-3DDC4126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4F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23F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63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35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AAB"/>
  </w:style>
  <w:style w:type="paragraph" w:styleId="Piedepgina">
    <w:name w:val="footer"/>
    <w:basedOn w:val="Normal"/>
    <w:link w:val="PiedepginaCar"/>
    <w:uiPriority w:val="99"/>
    <w:unhideWhenUsed/>
    <w:rsid w:val="00035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0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8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2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4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42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8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3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queda.laboral.rrhh@unrn.edu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8FC18-24BC-40BA-9A94-5B532719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UNRN}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Cuenta Microsoft</cp:lastModifiedBy>
  <cp:revision>4</cp:revision>
  <cp:lastPrinted>2023-02-17T15:35:00Z</cp:lastPrinted>
  <dcterms:created xsi:type="dcterms:W3CDTF">2023-05-12T13:23:00Z</dcterms:created>
  <dcterms:modified xsi:type="dcterms:W3CDTF">2023-05-12T13:32:00Z</dcterms:modified>
</cp:coreProperties>
</file>